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F44C" w14:textId="25E76EFD" w:rsidR="00F819E1" w:rsidRPr="00491281" w:rsidRDefault="00A429E7" w:rsidP="00A429E7">
      <w:pPr>
        <w:adjustRightInd w:val="0"/>
        <w:snapToGrid w:val="0"/>
        <w:jc w:val="left"/>
        <w:rPr>
          <w:rFonts w:ascii="Meiryo UI" w:eastAsia="Meiryo UI" w:hAnsi="Meiryo UI"/>
          <w:sz w:val="24"/>
          <w:szCs w:val="24"/>
        </w:rPr>
      </w:pPr>
      <w:r w:rsidRPr="00491281">
        <w:rPr>
          <w:rFonts w:ascii="Meiryo UI" w:eastAsia="Meiryo UI" w:hAnsi="Meiryo UI" w:hint="eastAsia"/>
          <w:sz w:val="24"/>
          <w:szCs w:val="24"/>
        </w:rPr>
        <w:t>公益財団法人自動車リサイクル促進センター</w:t>
      </w:r>
      <w:r w:rsidR="00463B01" w:rsidRPr="00491281">
        <w:rPr>
          <w:rFonts w:ascii="Meiryo UI" w:eastAsia="Meiryo UI" w:hAnsi="Meiryo UI" w:hint="eastAsia"/>
          <w:sz w:val="24"/>
          <w:szCs w:val="24"/>
        </w:rPr>
        <w:t xml:space="preserve">　行</w:t>
      </w:r>
    </w:p>
    <w:p w14:paraId="76205688" w14:textId="6528C0E2" w:rsidR="00F819E1" w:rsidRPr="00491281" w:rsidRDefault="00F819E1" w:rsidP="006C24CF">
      <w:pPr>
        <w:adjustRightInd w:val="0"/>
        <w:snapToGrid w:val="0"/>
        <w:jc w:val="center"/>
        <w:rPr>
          <w:rFonts w:ascii="Meiryo UI" w:eastAsia="Meiryo UI" w:hAnsi="Meiryo UI"/>
          <w:sz w:val="28"/>
          <w:szCs w:val="28"/>
        </w:rPr>
      </w:pPr>
    </w:p>
    <w:p w14:paraId="09871550" w14:textId="2A1FAB87" w:rsidR="006A5A3D" w:rsidRPr="00491281" w:rsidRDefault="006C24CF" w:rsidP="006C24CF">
      <w:pPr>
        <w:adjustRightInd w:val="0"/>
        <w:snapToGrid w:val="0"/>
        <w:jc w:val="center"/>
        <w:rPr>
          <w:rFonts w:ascii="Meiryo UI" w:eastAsia="Meiryo UI" w:hAnsi="Meiryo UI"/>
          <w:sz w:val="28"/>
          <w:szCs w:val="28"/>
          <w:u w:val="single"/>
        </w:rPr>
      </w:pPr>
      <w:r w:rsidRPr="00491281">
        <w:rPr>
          <w:rFonts w:ascii="Meiryo UI" w:eastAsia="Meiryo UI" w:hAnsi="Meiryo UI" w:hint="eastAsia"/>
          <w:sz w:val="28"/>
          <w:szCs w:val="28"/>
          <w:u w:val="single"/>
        </w:rPr>
        <w:t>自動車リサイクル法第98条4号に該当する自動車の継続</w:t>
      </w:r>
      <w:r w:rsidR="009D2C34" w:rsidRPr="00491281">
        <w:rPr>
          <w:rFonts w:ascii="Meiryo UI" w:eastAsia="Meiryo UI" w:hAnsi="Meiryo UI" w:hint="eastAsia"/>
          <w:sz w:val="28"/>
          <w:szCs w:val="28"/>
          <w:u w:val="single"/>
        </w:rPr>
        <w:t>使用</w:t>
      </w:r>
      <w:r w:rsidR="00BD659E" w:rsidRPr="00491281">
        <w:rPr>
          <w:rFonts w:ascii="Meiryo UI" w:eastAsia="Meiryo UI" w:hAnsi="Meiryo UI" w:hint="eastAsia"/>
          <w:sz w:val="28"/>
          <w:szCs w:val="28"/>
          <w:u w:val="single"/>
        </w:rPr>
        <w:t>通知</w:t>
      </w:r>
      <w:r w:rsidRPr="00491281">
        <w:rPr>
          <w:rFonts w:ascii="Meiryo UI" w:eastAsia="Meiryo UI" w:hAnsi="Meiryo UI" w:hint="eastAsia"/>
          <w:sz w:val="28"/>
          <w:szCs w:val="28"/>
          <w:u w:val="single"/>
        </w:rPr>
        <w:t>書</w:t>
      </w:r>
    </w:p>
    <w:p w14:paraId="765285A9" w14:textId="443B78A2" w:rsidR="009124F1" w:rsidRPr="00491281" w:rsidRDefault="009124F1" w:rsidP="00624016">
      <w:pPr>
        <w:adjustRightInd w:val="0"/>
        <w:snapToGrid w:val="0"/>
        <w:ind w:leftChars="100" w:left="210"/>
        <w:rPr>
          <w:rFonts w:ascii="Meiryo UI" w:eastAsia="Meiryo UI" w:hAnsi="Meiryo UI"/>
          <w:sz w:val="24"/>
          <w:szCs w:val="24"/>
        </w:rPr>
      </w:pPr>
    </w:p>
    <w:p w14:paraId="335E6149" w14:textId="44C42EBC" w:rsidR="006C24CF" w:rsidRPr="00491281" w:rsidRDefault="00624016" w:rsidP="00624016">
      <w:pPr>
        <w:adjustRightInd w:val="0"/>
        <w:snapToGrid w:val="0"/>
        <w:ind w:leftChars="100" w:left="210"/>
        <w:rPr>
          <w:rFonts w:ascii="Meiryo UI" w:eastAsia="Meiryo UI" w:hAnsi="Meiryo UI"/>
          <w:sz w:val="24"/>
          <w:szCs w:val="24"/>
        </w:rPr>
      </w:pPr>
      <w:r w:rsidRPr="00491281">
        <w:rPr>
          <w:rFonts w:ascii="Meiryo UI" w:eastAsia="Meiryo UI" w:hAnsi="Meiryo UI" w:hint="eastAsia"/>
          <w:sz w:val="24"/>
          <w:szCs w:val="24"/>
        </w:rPr>
        <w:t>自動車リサイクル法第98条4号に規定する「</w:t>
      </w:r>
      <w:r w:rsidR="004465DA" w:rsidRPr="00491281">
        <w:rPr>
          <w:rFonts w:ascii="Meiryo UI" w:eastAsia="Meiryo UI" w:hAnsi="Meiryo UI" w:hint="eastAsia"/>
          <w:sz w:val="24"/>
          <w:szCs w:val="24"/>
        </w:rPr>
        <w:t>リサイクル料金等が預託されている自動車が最後に自動車検査証の交付又は自動車検査証の返付を受けた日から起算して二十年を経過する日（以下</w:t>
      </w:r>
      <w:r w:rsidR="003510C3" w:rsidRPr="00491281">
        <w:rPr>
          <w:rFonts w:ascii="Meiryo UI" w:eastAsia="Meiryo UI" w:hAnsi="Meiryo UI" w:hint="eastAsia"/>
          <w:sz w:val="24"/>
          <w:szCs w:val="24"/>
        </w:rPr>
        <w:t>、</w:t>
      </w:r>
      <w:r w:rsidR="004465DA" w:rsidRPr="00491281">
        <w:rPr>
          <w:rFonts w:ascii="Meiryo UI" w:eastAsia="Meiryo UI" w:hAnsi="Meiryo UI" w:hint="eastAsia"/>
          <w:sz w:val="24"/>
          <w:szCs w:val="24"/>
        </w:rPr>
        <w:t>この号において「期限日」という。）</w:t>
      </w:r>
      <w:r w:rsidRPr="00491281">
        <w:rPr>
          <w:rFonts w:ascii="Meiryo UI" w:eastAsia="Meiryo UI" w:hAnsi="Meiryo UI" w:hint="eastAsia"/>
          <w:sz w:val="24"/>
          <w:szCs w:val="24"/>
        </w:rPr>
        <w:t>」</w:t>
      </w:r>
      <w:r w:rsidR="004465DA" w:rsidRPr="00491281">
        <w:rPr>
          <w:rFonts w:ascii="Meiryo UI" w:eastAsia="Meiryo UI" w:hAnsi="Meiryo UI" w:hint="eastAsia"/>
          <w:sz w:val="24"/>
          <w:szCs w:val="24"/>
        </w:rPr>
        <w:t>以後においても当該自動車を継続して使用する</w:t>
      </w:r>
      <w:r w:rsidR="00C1484B" w:rsidRPr="00491281">
        <w:rPr>
          <w:rFonts w:ascii="Meiryo UI" w:eastAsia="Meiryo UI" w:hAnsi="Meiryo UI" w:hint="eastAsia"/>
          <w:sz w:val="24"/>
          <w:szCs w:val="24"/>
        </w:rPr>
        <w:t>こと</w:t>
      </w:r>
      <w:r w:rsidR="004465DA" w:rsidRPr="00491281">
        <w:rPr>
          <w:rFonts w:ascii="Meiryo UI" w:eastAsia="Meiryo UI" w:hAnsi="Meiryo UI" w:hint="eastAsia"/>
          <w:sz w:val="24"/>
          <w:szCs w:val="24"/>
        </w:rPr>
        <w:t>を</w:t>
      </w:r>
      <w:r w:rsidR="00F42E5A" w:rsidRPr="00491281">
        <w:rPr>
          <w:rFonts w:ascii="Meiryo UI" w:eastAsia="Meiryo UI" w:hAnsi="Meiryo UI" w:hint="eastAsia"/>
          <w:sz w:val="24"/>
          <w:szCs w:val="24"/>
        </w:rPr>
        <w:t>通知</w:t>
      </w:r>
      <w:r w:rsidR="00FD27E5" w:rsidRPr="00491281">
        <w:rPr>
          <w:rFonts w:ascii="Meiryo UI" w:eastAsia="Meiryo UI" w:hAnsi="Meiryo UI" w:hint="eastAsia"/>
          <w:sz w:val="24"/>
          <w:szCs w:val="24"/>
        </w:rPr>
        <w:t>する</w:t>
      </w:r>
      <w:r w:rsidR="004465DA" w:rsidRPr="00491281">
        <w:rPr>
          <w:rFonts w:ascii="Meiryo UI" w:eastAsia="Meiryo UI" w:hAnsi="Meiryo UI" w:hint="eastAsia"/>
          <w:sz w:val="24"/>
          <w:szCs w:val="24"/>
        </w:rPr>
        <w:t>。</w:t>
      </w:r>
    </w:p>
    <w:p w14:paraId="69C99CCB" w14:textId="656BD5F0" w:rsidR="00624016" w:rsidRPr="00491281" w:rsidRDefault="00624016" w:rsidP="006C24CF">
      <w:pPr>
        <w:adjustRightInd w:val="0"/>
        <w:snapToGrid w:val="0"/>
        <w:rPr>
          <w:rFonts w:ascii="Meiryo UI" w:eastAsia="Meiryo UI" w:hAnsi="Meiryo UI"/>
          <w:sz w:val="24"/>
          <w:szCs w:val="24"/>
        </w:rPr>
      </w:pPr>
    </w:p>
    <w:p w14:paraId="3EDEF4A8" w14:textId="77777777" w:rsidR="000A3425" w:rsidRPr="00491281" w:rsidRDefault="000A3425" w:rsidP="006C24CF">
      <w:pPr>
        <w:adjustRightInd w:val="0"/>
        <w:snapToGrid w:val="0"/>
        <w:rPr>
          <w:rFonts w:ascii="Meiryo UI" w:eastAsia="Meiryo UI" w:hAnsi="Meiryo UI"/>
          <w:sz w:val="24"/>
          <w:szCs w:val="24"/>
        </w:rPr>
      </w:pPr>
    </w:p>
    <w:p w14:paraId="137ED478" w14:textId="6ED3D24D" w:rsidR="008B626F" w:rsidRPr="00491281" w:rsidRDefault="00145F4E" w:rsidP="006C24CF">
      <w:pPr>
        <w:adjustRightInd w:val="0"/>
        <w:snapToGrid w:val="0"/>
        <w:rPr>
          <w:rFonts w:ascii="Meiryo UI" w:eastAsia="Meiryo UI" w:hAnsi="Meiryo UI"/>
          <w:sz w:val="24"/>
          <w:szCs w:val="24"/>
        </w:rPr>
      </w:pPr>
      <w:r w:rsidRPr="00491281">
        <w:rPr>
          <w:rFonts w:ascii="Meiryo UI" w:eastAsia="Meiryo UI" w:hAnsi="Meiryo UI" w:hint="eastAsia"/>
          <w:sz w:val="24"/>
          <w:szCs w:val="24"/>
        </w:rPr>
        <w:t xml:space="preserve">　　　</w:t>
      </w:r>
      <w:r w:rsidRPr="0051475A">
        <w:rPr>
          <w:rFonts w:ascii="Meiryo UI" w:eastAsia="Meiryo UI" w:hAnsi="Meiryo UI" w:hint="eastAsia"/>
          <w:color w:val="FF0000"/>
          <w:sz w:val="24"/>
          <w:szCs w:val="24"/>
        </w:rPr>
        <w:t>※は記入必須</w:t>
      </w:r>
    </w:p>
    <w:tbl>
      <w:tblPr>
        <w:tblStyle w:val="aa"/>
        <w:tblW w:w="8163" w:type="dxa"/>
        <w:tblInd w:w="337" w:type="dxa"/>
        <w:tblLook w:val="04A0" w:firstRow="1" w:lastRow="0" w:firstColumn="1" w:lastColumn="0" w:noHBand="0" w:noVBand="1"/>
      </w:tblPr>
      <w:tblGrid>
        <w:gridCol w:w="2210"/>
        <w:gridCol w:w="5953"/>
      </w:tblGrid>
      <w:tr w:rsidR="00145F4E" w:rsidRPr="00491281" w14:paraId="60079B01" w14:textId="77777777" w:rsidTr="004C14C2">
        <w:trPr>
          <w:trHeight w:val="454"/>
        </w:trPr>
        <w:tc>
          <w:tcPr>
            <w:tcW w:w="2210" w:type="dxa"/>
          </w:tcPr>
          <w:p w14:paraId="3E489048" w14:textId="6175A3A6" w:rsidR="00145F4E" w:rsidRPr="00491281" w:rsidRDefault="00145F4E" w:rsidP="00707F20">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lang w:eastAsia="zh-TW"/>
              </w:rPr>
              <w:t>申請日</w:t>
            </w:r>
            <w:r w:rsidRPr="0051475A">
              <w:rPr>
                <w:rFonts w:ascii="Meiryo UI" w:eastAsia="Meiryo UI" w:hAnsi="Meiryo UI" w:hint="eastAsia"/>
                <w:color w:val="FF0000"/>
                <w:sz w:val="24"/>
                <w:szCs w:val="24"/>
              </w:rPr>
              <w:t>※</w:t>
            </w:r>
          </w:p>
        </w:tc>
        <w:tc>
          <w:tcPr>
            <w:tcW w:w="5953" w:type="dxa"/>
          </w:tcPr>
          <w:p w14:paraId="00D3FFC3" w14:textId="2786857D" w:rsidR="00145F4E" w:rsidRPr="00491281" w:rsidRDefault="00145F4E" w:rsidP="00707F20">
            <w:pPr>
              <w:adjustRightInd w:val="0"/>
              <w:snapToGrid w:val="0"/>
              <w:rPr>
                <w:rFonts w:ascii="Meiryo UI" w:eastAsia="Meiryo UI" w:hAnsi="Meiryo UI"/>
                <w:sz w:val="24"/>
                <w:szCs w:val="24"/>
              </w:rPr>
            </w:pPr>
            <w:r w:rsidRPr="00491281">
              <w:rPr>
                <w:rFonts w:ascii="Meiryo UI" w:eastAsia="Meiryo UI" w:hAnsi="Meiryo UI" w:hint="eastAsia"/>
                <w:sz w:val="24"/>
                <w:szCs w:val="24"/>
              </w:rPr>
              <w:t xml:space="preserve">(西暦)　　　</w:t>
            </w:r>
            <w:r w:rsidR="00D438F8" w:rsidRPr="00491281">
              <w:rPr>
                <w:rFonts w:ascii="Meiryo UI" w:eastAsia="Meiryo UI" w:hAnsi="Meiryo UI" w:hint="eastAsia"/>
                <w:sz w:val="24"/>
                <w:szCs w:val="24"/>
              </w:rPr>
              <w:t xml:space="preserve">　　　</w:t>
            </w:r>
            <w:r w:rsidRPr="00491281">
              <w:rPr>
                <w:rFonts w:ascii="Meiryo UI" w:eastAsia="Meiryo UI" w:hAnsi="Meiryo UI" w:hint="eastAsia"/>
                <w:sz w:val="24"/>
                <w:szCs w:val="24"/>
              </w:rPr>
              <w:t xml:space="preserve">　　　　年　　　　　　　月　　　　　　　日</w:t>
            </w:r>
          </w:p>
        </w:tc>
      </w:tr>
    </w:tbl>
    <w:p w14:paraId="3C8A54C2" w14:textId="25EF025A" w:rsidR="005B7141" w:rsidRPr="00491281" w:rsidRDefault="005B7141" w:rsidP="006C24CF">
      <w:pPr>
        <w:adjustRightInd w:val="0"/>
        <w:snapToGrid w:val="0"/>
        <w:rPr>
          <w:rFonts w:ascii="Meiryo UI" w:eastAsia="Meiryo UI" w:hAnsi="Meiryo UI"/>
          <w:sz w:val="24"/>
          <w:szCs w:val="24"/>
        </w:rPr>
      </w:pPr>
    </w:p>
    <w:p w14:paraId="23106B24" w14:textId="30A688D4" w:rsidR="008B626F" w:rsidRPr="00491281" w:rsidRDefault="00101CCC" w:rsidP="00101CCC">
      <w:pPr>
        <w:adjustRightInd w:val="0"/>
        <w:snapToGrid w:val="0"/>
        <w:rPr>
          <w:rFonts w:ascii="Meiryo UI" w:eastAsia="Meiryo UI" w:hAnsi="Meiryo UI"/>
          <w:sz w:val="24"/>
          <w:szCs w:val="24"/>
        </w:rPr>
      </w:pPr>
      <w:r w:rsidRPr="00491281">
        <w:rPr>
          <w:rFonts w:ascii="Meiryo UI" w:eastAsia="Meiryo UI" w:hAnsi="Meiryo UI" w:hint="eastAsia"/>
          <w:sz w:val="24"/>
          <w:szCs w:val="24"/>
        </w:rPr>
        <w:t>１．</w:t>
      </w:r>
      <w:r w:rsidR="008B626F" w:rsidRPr="00491281">
        <w:rPr>
          <w:rFonts w:ascii="Meiryo UI" w:eastAsia="Meiryo UI" w:hAnsi="Meiryo UI" w:hint="eastAsia"/>
          <w:sz w:val="24"/>
          <w:szCs w:val="24"/>
        </w:rPr>
        <w:t>申請者情報</w:t>
      </w:r>
      <w:r w:rsidR="009124F1" w:rsidRPr="00491281">
        <w:rPr>
          <w:rFonts w:ascii="Meiryo UI" w:eastAsia="Meiryo UI" w:hAnsi="Meiryo UI" w:hint="eastAsia"/>
          <w:sz w:val="24"/>
          <w:szCs w:val="24"/>
        </w:rPr>
        <w:t>（FAX</w:t>
      </w:r>
      <w:r w:rsidR="00B275E8" w:rsidRPr="00491281">
        <w:rPr>
          <w:rFonts w:ascii="Meiryo UI" w:eastAsia="Meiryo UI" w:hAnsi="Meiryo UI" w:hint="eastAsia"/>
          <w:sz w:val="24"/>
          <w:szCs w:val="24"/>
        </w:rPr>
        <w:t>またはメール</w:t>
      </w:r>
      <w:r w:rsidR="009124F1" w:rsidRPr="00491281">
        <w:rPr>
          <w:rFonts w:ascii="Meiryo UI" w:eastAsia="Meiryo UI" w:hAnsi="Meiryo UI" w:hint="eastAsia"/>
          <w:sz w:val="24"/>
          <w:szCs w:val="24"/>
        </w:rPr>
        <w:t>にて手続き完了の連絡をします）</w:t>
      </w:r>
    </w:p>
    <w:tbl>
      <w:tblPr>
        <w:tblStyle w:val="aa"/>
        <w:tblW w:w="8163" w:type="dxa"/>
        <w:tblInd w:w="337" w:type="dxa"/>
        <w:tblLook w:val="04A0" w:firstRow="1" w:lastRow="0" w:firstColumn="1" w:lastColumn="0" w:noHBand="0" w:noVBand="1"/>
      </w:tblPr>
      <w:tblGrid>
        <w:gridCol w:w="2210"/>
        <w:gridCol w:w="5953"/>
      </w:tblGrid>
      <w:tr w:rsidR="00491281" w:rsidRPr="00491281" w14:paraId="399CB4A3" w14:textId="77777777" w:rsidTr="004C14C2">
        <w:trPr>
          <w:trHeight w:val="454"/>
        </w:trPr>
        <w:tc>
          <w:tcPr>
            <w:tcW w:w="2210" w:type="dxa"/>
          </w:tcPr>
          <w:p w14:paraId="2F1E951D" w14:textId="1002487E" w:rsidR="004F325F" w:rsidRPr="00491281" w:rsidRDefault="00D06850" w:rsidP="002F7195">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rPr>
              <w:t>申請者</w:t>
            </w:r>
            <w:r w:rsidR="00826D2F" w:rsidRPr="00491281">
              <w:rPr>
                <w:rFonts w:ascii="Meiryo UI" w:eastAsia="Meiryo UI" w:hAnsi="Meiryo UI" w:hint="eastAsia"/>
                <w:sz w:val="24"/>
                <w:szCs w:val="24"/>
                <w:lang w:eastAsia="zh-TW"/>
              </w:rPr>
              <w:t>氏名</w:t>
            </w:r>
            <w:r w:rsidR="00826D2F" w:rsidRPr="0051475A">
              <w:rPr>
                <w:rFonts w:ascii="Meiryo UI" w:eastAsia="Meiryo UI" w:hAnsi="Meiryo UI" w:hint="eastAsia"/>
                <w:color w:val="FF0000"/>
                <w:sz w:val="24"/>
                <w:szCs w:val="24"/>
              </w:rPr>
              <w:t>※</w:t>
            </w:r>
          </w:p>
        </w:tc>
        <w:tc>
          <w:tcPr>
            <w:tcW w:w="5953" w:type="dxa"/>
          </w:tcPr>
          <w:p w14:paraId="434B44D7" w14:textId="7F64909E" w:rsidR="004F325F" w:rsidRPr="00491281" w:rsidRDefault="004F325F">
            <w:pPr>
              <w:adjustRightInd w:val="0"/>
              <w:snapToGrid w:val="0"/>
              <w:rPr>
                <w:rFonts w:ascii="Meiryo UI" w:eastAsia="Meiryo UI" w:hAnsi="Meiryo UI"/>
                <w:sz w:val="24"/>
                <w:szCs w:val="24"/>
              </w:rPr>
            </w:pPr>
          </w:p>
        </w:tc>
      </w:tr>
      <w:tr w:rsidR="00491281" w:rsidRPr="00491281" w14:paraId="757BCA7C" w14:textId="77777777" w:rsidTr="004C14C2">
        <w:trPr>
          <w:trHeight w:val="454"/>
        </w:trPr>
        <w:tc>
          <w:tcPr>
            <w:tcW w:w="2210" w:type="dxa"/>
          </w:tcPr>
          <w:p w14:paraId="4BCAA476" w14:textId="43CB87A3" w:rsidR="004F325F" w:rsidRPr="00491281" w:rsidRDefault="009124F1" w:rsidP="002F7195">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lang w:eastAsia="zh-TW"/>
              </w:rPr>
              <w:t>電話番号</w:t>
            </w:r>
            <w:r w:rsidRPr="0051475A">
              <w:rPr>
                <w:rFonts w:ascii="Meiryo UI" w:eastAsia="Meiryo UI" w:hAnsi="Meiryo UI" w:hint="eastAsia"/>
                <w:color w:val="FF0000"/>
                <w:sz w:val="24"/>
                <w:szCs w:val="24"/>
              </w:rPr>
              <w:t>※</w:t>
            </w:r>
          </w:p>
        </w:tc>
        <w:tc>
          <w:tcPr>
            <w:tcW w:w="5953" w:type="dxa"/>
          </w:tcPr>
          <w:p w14:paraId="38141524" w14:textId="4F977677" w:rsidR="004F325F" w:rsidRPr="00491281" w:rsidRDefault="004F325F">
            <w:pPr>
              <w:adjustRightInd w:val="0"/>
              <w:snapToGrid w:val="0"/>
              <w:rPr>
                <w:rFonts w:ascii="Meiryo UI" w:eastAsia="Meiryo UI" w:hAnsi="Meiryo UI"/>
                <w:sz w:val="24"/>
                <w:szCs w:val="24"/>
              </w:rPr>
            </w:pPr>
          </w:p>
        </w:tc>
      </w:tr>
      <w:tr w:rsidR="00491281" w:rsidRPr="00491281" w14:paraId="4BF79933" w14:textId="77777777" w:rsidTr="004C14C2">
        <w:trPr>
          <w:trHeight w:val="454"/>
        </w:trPr>
        <w:tc>
          <w:tcPr>
            <w:tcW w:w="2210" w:type="dxa"/>
          </w:tcPr>
          <w:p w14:paraId="2913F108" w14:textId="47E32ACC" w:rsidR="004F325F" w:rsidRPr="00491281" w:rsidRDefault="00B275E8" w:rsidP="002F7195">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rPr>
              <w:t>FAX番号</w:t>
            </w:r>
          </w:p>
        </w:tc>
        <w:tc>
          <w:tcPr>
            <w:tcW w:w="5953" w:type="dxa"/>
          </w:tcPr>
          <w:p w14:paraId="7D128EA7" w14:textId="1156D55F" w:rsidR="004F325F" w:rsidRPr="00491281" w:rsidRDefault="004F325F">
            <w:pPr>
              <w:adjustRightInd w:val="0"/>
              <w:snapToGrid w:val="0"/>
              <w:rPr>
                <w:rFonts w:ascii="Meiryo UI" w:eastAsia="Meiryo UI" w:hAnsi="Meiryo UI"/>
                <w:sz w:val="24"/>
                <w:szCs w:val="24"/>
              </w:rPr>
            </w:pPr>
          </w:p>
        </w:tc>
      </w:tr>
      <w:tr w:rsidR="004F325F" w:rsidRPr="00491281" w14:paraId="3F4FFDF4" w14:textId="77777777" w:rsidTr="004C14C2">
        <w:trPr>
          <w:trHeight w:val="454"/>
        </w:trPr>
        <w:tc>
          <w:tcPr>
            <w:tcW w:w="2210" w:type="dxa"/>
          </w:tcPr>
          <w:p w14:paraId="74BD0F2B" w14:textId="1B3456E2" w:rsidR="004F325F" w:rsidRPr="00491281" w:rsidRDefault="00B275E8" w:rsidP="002F7195">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rPr>
              <w:t>メールアドレス</w:t>
            </w:r>
          </w:p>
        </w:tc>
        <w:tc>
          <w:tcPr>
            <w:tcW w:w="5953" w:type="dxa"/>
          </w:tcPr>
          <w:p w14:paraId="13FBD611" w14:textId="79BCE60B" w:rsidR="004F325F" w:rsidRPr="00491281" w:rsidRDefault="004F325F">
            <w:pPr>
              <w:adjustRightInd w:val="0"/>
              <w:snapToGrid w:val="0"/>
              <w:rPr>
                <w:rFonts w:ascii="Meiryo UI" w:eastAsia="Meiryo UI" w:hAnsi="Meiryo UI"/>
                <w:sz w:val="24"/>
                <w:szCs w:val="24"/>
              </w:rPr>
            </w:pPr>
          </w:p>
        </w:tc>
      </w:tr>
    </w:tbl>
    <w:p w14:paraId="3E06B6EA" w14:textId="63ABAA84" w:rsidR="00517BAB" w:rsidRPr="00491281" w:rsidRDefault="00517BAB" w:rsidP="006C24CF">
      <w:pPr>
        <w:adjustRightInd w:val="0"/>
        <w:snapToGrid w:val="0"/>
        <w:rPr>
          <w:rFonts w:ascii="Meiryo UI" w:eastAsia="Meiryo UI" w:hAnsi="Meiryo UI"/>
          <w:sz w:val="24"/>
          <w:szCs w:val="24"/>
        </w:rPr>
      </w:pPr>
    </w:p>
    <w:p w14:paraId="348D76C4" w14:textId="6701FBEE" w:rsidR="00624016" w:rsidRPr="00491281" w:rsidRDefault="008B626F" w:rsidP="006C24CF">
      <w:pPr>
        <w:adjustRightInd w:val="0"/>
        <w:snapToGrid w:val="0"/>
        <w:rPr>
          <w:rFonts w:ascii="Meiryo UI" w:eastAsia="Meiryo UI" w:hAnsi="Meiryo UI"/>
          <w:sz w:val="24"/>
          <w:szCs w:val="24"/>
        </w:rPr>
      </w:pPr>
      <w:r w:rsidRPr="00491281">
        <w:rPr>
          <w:rFonts w:ascii="Meiryo UI" w:eastAsia="Meiryo UI" w:hAnsi="Meiryo UI" w:hint="eastAsia"/>
          <w:sz w:val="24"/>
          <w:szCs w:val="24"/>
        </w:rPr>
        <w:t>２</w:t>
      </w:r>
      <w:r w:rsidR="00624016" w:rsidRPr="00491281">
        <w:rPr>
          <w:rFonts w:ascii="Meiryo UI" w:eastAsia="Meiryo UI" w:hAnsi="Meiryo UI" w:hint="eastAsia"/>
          <w:sz w:val="24"/>
          <w:szCs w:val="24"/>
        </w:rPr>
        <w:t>．</w:t>
      </w:r>
      <w:r w:rsidR="00786E2B" w:rsidRPr="00491281">
        <w:rPr>
          <w:rFonts w:ascii="Meiryo UI" w:eastAsia="Meiryo UI" w:hAnsi="Meiryo UI" w:hint="eastAsia"/>
          <w:sz w:val="24"/>
          <w:szCs w:val="24"/>
        </w:rPr>
        <w:t>継続使用</w:t>
      </w:r>
      <w:r w:rsidR="00624016" w:rsidRPr="00491281">
        <w:rPr>
          <w:rFonts w:ascii="Meiryo UI" w:eastAsia="Meiryo UI" w:hAnsi="Meiryo UI" w:hint="eastAsia"/>
          <w:sz w:val="24"/>
          <w:szCs w:val="24"/>
        </w:rPr>
        <w:t>車台情報</w:t>
      </w:r>
    </w:p>
    <w:tbl>
      <w:tblPr>
        <w:tblStyle w:val="aa"/>
        <w:tblW w:w="8163" w:type="dxa"/>
        <w:tblInd w:w="337" w:type="dxa"/>
        <w:tblLook w:val="04A0" w:firstRow="1" w:lastRow="0" w:firstColumn="1" w:lastColumn="0" w:noHBand="0" w:noVBand="1"/>
      </w:tblPr>
      <w:tblGrid>
        <w:gridCol w:w="2721"/>
        <w:gridCol w:w="5442"/>
      </w:tblGrid>
      <w:tr w:rsidR="00491281" w:rsidRPr="00491281" w14:paraId="4B66BE4B" w14:textId="77777777" w:rsidTr="003C6EFD">
        <w:trPr>
          <w:trHeight w:val="454"/>
        </w:trPr>
        <w:tc>
          <w:tcPr>
            <w:tcW w:w="2721" w:type="dxa"/>
          </w:tcPr>
          <w:p w14:paraId="39C73DF8" w14:textId="6F0A4055" w:rsidR="00624016" w:rsidRPr="00491281" w:rsidRDefault="00624016" w:rsidP="006C24CF">
            <w:pPr>
              <w:adjustRightInd w:val="0"/>
              <w:snapToGrid w:val="0"/>
              <w:rPr>
                <w:rFonts w:ascii="Meiryo UI" w:eastAsia="Meiryo UI" w:hAnsi="Meiryo UI"/>
                <w:sz w:val="24"/>
                <w:szCs w:val="24"/>
              </w:rPr>
            </w:pPr>
            <w:r w:rsidRPr="00491281">
              <w:rPr>
                <w:rFonts w:ascii="Meiryo UI" w:eastAsia="Meiryo UI" w:hAnsi="Meiryo UI" w:hint="eastAsia"/>
                <w:sz w:val="24"/>
                <w:szCs w:val="24"/>
              </w:rPr>
              <w:t>車台番号</w:t>
            </w:r>
            <w:r w:rsidR="00B811F5" w:rsidRPr="0051475A">
              <w:rPr>
                <w:rFonts w:ascii="Meiryo UI" w:eastAsia="Meiryo UI" w:hAnsi="Meiryo UI" w:hint="eastAsia"/>
                <w:color w:val="FF0000"/>
                <w:sz w:val="24"/>
                <w:szCs w:val="24"/>
              </w:rPr>
              <w:t>※</w:t>
            </w:r>
          </w:p>
        </w:tc>
        <w:tc>
          <w:tcPr>
            <w:tcW w:w="5442" w:type="dxa"/>
          </w:tcPr>
          <w:p w14:paraId="2BA1151B" w14:textId="00A89F95" w:rsidR="00624016" w:rsidRPr="00491281" w:rsidRDefault="00624016" w:rsidP="006C24CF">
            <w:pPr>
              <w:adjustRightInd w:val="0"/>
              <w:snapToGrid w:val="0"/>
              <w:rPr>
                <w:rFonts w:ascii="Meiryo UI" w:eastAsia="Meiryo UI" w:hAnsi="Meiryo UI"/>
                <w:sz w:val="24"/>
                <w:szCs w:val="24"/>
              </w:rPr>
            </w:pPr>
          </w:p>
        </w:tc>
      </w:tr>
      <w:tr w:rsidR="00491281" w:rsidRPr="00491281" w14:paraId="4B76EA78" w14:textId="77777777" w:rsidTr="003C6EFD">
        <w:trPr>
          <w:trHeight w:val="454"/>
        </w:trPr>
        <w:tc>
          <w:tcPr>
            <w:tcW w:w="2721" w:type="dxa"/>
          </w:tcPr>
          <w:p w14:paraId="3F9F33CA" w14:textId="2A8BC3D8" w:rsidR="00624016" w:rsidRPr="00491281" w:rsidRDefault="00624016" w:rsidP="006C24CF">
            <w:pPr>
              <w:adjustRightInd w:val="0"/>
              <w:snapToGrid w:val="0"/>
              <w:rPr>
                <w:rFonts w:ascii="Meiryo UI" w:eastAsia="Meiryo UI" w:hAnsi="Meiryo UI"/>
                <w:sz w:val="24"/>
                <w:szCs w:val="24"/>
              </w:rPr>
            </w:pPr>
            <w:r w:rsidRPr="00491281">
              <w:rPr>
                <w:rFonts w:ascii="Meiryo UI" w:eastAsia="Meiryo UI" w:hAnsi="Meiryo UI" w:hint="eastAsia"/>
                <w:sz w:val="24"/>
                <w:szCs w:val="24"/>
              </w:rPr>
              <w:t>リサイクル券番号</w:t>
            </w:r>
          </w:p>
        </w:tc>
        <w:tc>
          <w:tcPr>
            <w:tcW w:w="5442" w:type="dxa"/>
          </w:tcPr>
          <w:p w14:paraId="59929F7A" w14:textId="5E636096" w:rsidR="00624016" w:rsidRPr="00491281" w:rsidRDefault="00624016" w:rsidP="006C24CF">
            <w:pPr>
              <w:adjustRightInd w:val="0"/>
              <w:snapToGrid w:val="0"/>
              <w:rPr>
                <w:rFonts w:ascii="Meiryo UI" w:eastAsia="Meiryo UI" w:hAnsi="Meiryo UI"/>
                <w:sz w:val="24"/>
                <w:szCs w:val="24"/>
              </w:rPr>
            </w:pPr>
          </w:p>
        </w:tc>
      </w:tr>
      <w:tr w:rsidR="00FD27E5" w:rsidRPr="00491281" w14:paraId="2C30ABBB" w14:textId="77777777" w:rsidTr="003C6EFD">
        <w:trPr>
          <w:trHeight w:val="454"/>
        </w:trPr>
        <w:tc>
          <w:tcPr>
            <w:tcW w:w="2721" w:type="dxa"/>
          </w:tcPr>
          <w:p w14:paraId="79661DC7" w14:textId="0499BD08" w:rsidR="00FD27E5" w:rsidRPr="00491281" w:rsidRDefault="00FD27E5" w:rsidP="006C24CF">
            <w:pPr>
              <w:adjustRightInd w:val="0"/>
              <w:snapToGrid w:val="0"/>
              <w:rPr>
                <w:rFonts w:ascii="Meiryo UI" w:eastAsia="Meiryo UI" w:hAnsi="Meiryo UI"/>
                <w:sz w:val="24"/>
                <w:szCs w:val="24"/>
              </w:rPr>
            </w:pPr>
            <w:r w:rsidRPr="00491281">
              <w:rPr>
                <w:rFonts w:ascii="Meiryo UI" w:eastAsia="Meiryo UI" w:hAnsi="Meiryo UI" w:hint="eastAsia"/>
                <w:sz w:val="24"/>
                <w:szCs w:val="24"/>
              </w:rPr>
              <w:t>登録番号/車両番号</w:t>
            </w:r>
          </w:p>
        </w:tc>
        <w:tc>
          <w:tcPr>
            <w:tcW w:w="5442" w:type="dxa"/>
          </w:tcPr>
          <w:p w14:paraId="5D9159D8" w14:textId="11AF56F9" w:rsidR="00FD27E5" w:rsidRPr="00491281" w:rsidRDefault="00FD27E5" w:rsidP="006C24CF">
            <w:pPr>
              <w:adjustRightInd w:val="0"/>
              <w:snapToGrid w:val="0"/>
              <w:rPr>
                <w:rFonts w:ascii="Meiryo UI" w:eastAsia="Meiryo UI" w:hAnsi="Meiryo UI"/>
                <w:sz w:val="24"/>
                <w:szCs w:val="24"/>
              </w:rPr>
            </w:pPr>
          </w:p>
        </w:tc>
      </w:tr>
    </w:tbl>
    <w:p w14:paraId="57C8B43F" w14:textId="4E472A53" w:rsidR="00624016" w:rsidRPr="00491281" w:rsidRDefault="00624016" w:rsidP="006C24CF">
      <w:pPr>
        <w:adjustRightInd w:val="0"/>
        <w:snapToGrid w:val="0"/>
        <w:rPr>
          <w:rFonts w:ascii="Meiryo UI" w:eastAsia="Meiryo UI" w:hAnsi="Meiryo UI"/>
          <w:sz w:val="24"/>
          <w:szCs w:val="24"/>
        </w:rPr>
      </w:pPr>
    </w:p>
    <w:p w14:paraId="739E3CF7" w14:textId="7D7A80C8" w:rsidR="00624016" w:rsidRPr="00491281" w:rsidRDefault="008B626F" w:rsidP="006C24CF">
      <w:pPr>
        <w:adjustRightInd w:val="0"/>
        <w:snapToGrid w:val="0"/>
        <w:rPr>
          <w:rFonts w:ascii="Meiryo UI" w:eastAsia="Meiryo UI" w:hAnsi="Meiryo UI"/>
          <w:sz w:val="24"/>
          <w:szCs w:val="24"/>
        </w:rPr>
      </w:pPr>
      <w:r w:rsidRPr="00491281">
        <w:rPr>
          <w:rFonts w:ascii="Meiryo UI" w:eastAsia="Meiryo UI" w:hAnsi="Meiryo UI" w:hint="eastAsia"/>
          <w:sz w:val="24"/>
          <w:szCs w:val="24"/>
        </w:rPr>
        <w:t>３</w:t>
      </w:r>
      <w:r w:rsidR="00624016" w:rsidRPr="00491281">
        <w:rPr>
          <w:rFonts w:ascii="Meiryo UI" w:eastAsia="Meiryo UI" w:hAnsi="Meiryo UI" w:hint="eastAsia"/>
          <w:sz w:val="24"/>
          <w:szCs w:val="24"/>
        </w:rPr>
        <w:t>．</w:t>
      </w:r>
      <w:r w:rsidR="00FD27E5" w:rsidRPr="00491281">
        <w:rPr>
          <w:rFonts w:ascii="Meiryo UI" w:eastAsia="Meiryo UI" w:hAnsi="Meiryo UI" w:hint="eastAsia"/>
          <w:sz w:val="24"/>
          <w:szCs w:val="24"/>
        </w:rPr>
        <w:t>添付</w:t>
      </w:r>
      <w:r w:rsidR="00624016" w:rsidRPr="00491281">
        <w:rPr>
          <w:rFonts w:ascii="Meiryo UI" w:eastAsia="Meiryo UI" w:hAnsi="Meiryo UI" w:hint="eastAsia"/>
          <w:sz w:val="24"/>
          <w:szCs w:val="24"/>
        </w:rPr>
        <w:t>書類</w:t>
      </w:r>
    </w:p>
    <w:p w14:paraId="334AEEF9" w14:textId="46AEB2D8" w:rsidR="00FD27E5" w:rsidRPr="00491281" w:rsidRDefault="00FD27E5" w:rsidP="00FD27E5">
      <w:pPr>
        <w:adjustRightInd w:val="0"/>
        <w:snapToGrid w:val="0"/>
        <w:ind w:leftChars="100" w:left="210"/>
        <w:rPr>
          <w:rFonts w:ascii="Meiryo UI" w:eastAsia="Meiryo UI" w:hAnsi="Meiryo UI"/>
          <w:sz w:val="24"/>
          <w:szCs w:val="24"/>
        </w:rPr>
      </w:pPr>
      <w:r w:rsidRPr="00491281">
        <w:rPr>
          <w:rFonts w:ascii="Meiryo UI" w:eastAsia="Meiryo UI" w:hAnsi="Meiryo UI" w:hint="eastAsia"/>
          <w:sz w:val="24"/>
          <w:szCs w:val="24"/>
        </w:rPr>
        <w:t>通知の車台であることを証明する</w:t>
      </w:r>
      <w:r w:rsidR="00AC5E35" w:rsidRPr="00491281">
        <w:rPr>
          <w:rFonts w:ascii="Meiryo UI" w:eastAsia="Meiryo UI" w:hAnsi="Meiryo UI" w:hint="eastAsia"/>
          <w:sz w:val="24"/>
          <w:szCs w:val="24"/>
        </w:rPr>
        <w:t>（１）～（３）</w:t>
      </w:r>
      <w:r w:rsidR="009124F1" w:rsidRPr="00491281">
        <w:rPr>
          <w:rFonts w:ascii="Meiryo UI" w:eastAsia="Meiryo UI" w:hAnsi="Meiryo UI" w:hint="eastAsia"/>
          <w:sz w:val="24"/>
          <w:szCs w:val="24"/>
        </w:rPr>
        <w:t>の</w:t>
      </w:r>
      <w:r w:rsidR="00B669E0" w:rsidRPr="00491281">
        <w:rPr>
          <w:rFonts w:ascii="Meiryo UI" w:eastAsia="Meiryo UI" w:hAnsi="Meiryo UI" w:hint="eastAsia"/>
          <w:sz w:val="24"/>
          <w:szCs w:val="24"/>
        </w:rPr>
        <w:t>いずれか</w:t>
      </w:r>
      <w:r w:rsidRPr="00491281">
        <w:rPr>
          <w:rFonts w:ascii="Meiryo UI" w:eastAsia="Meiryo UI" w:hAnsi="Meiryo UI" w:hint="eastAsia"/>
          <w:sz w:val="24"/>
          <w:szCs w:val="24"/>
        </w:rPr>
        <w:t>を添付する</w:t>
      </w:r>
      <w:r w:rsidR="00BD659E" w:rsidRPr="00491281">
        <w:rPr>
          <w:rFonts w:ascii="Meiryo UI" w:eastAsia="Meiryo UI" w:hAnsi="Meiryo UI" w:hint="eastAsia"/>
          <w:sz w:val="24"/>
          <w:szCs w:val="24"/>
        </w:rPr>
        <w:t>。</w:t>
      </w:r>
    </w:p>
    <w:p w14:paraId="2B59CF59" w14:textId="39148BE3" w:rsidR="00624016" w:rsidRPr="00491281" w:rsidRDefault="00624016" w:rsidP="00FD27E5">
      <w:pPr>
        <w:adjustRightInd w:val="0"/>
        <w:snapToGrid w:val="0"/>
        <w:ind w:leftChars="200" w:left="420"/>
        <w:rPr>
          <w:rFonts w:ascii="Meiryo UI" w:eastAsia="Meiryo UI" w:hAnsi="Meiryo UI"/>
          <w:sz w:val="24"/>
          <w:szCs w:val="24"/>
        </w:rPr>
      </w:pPr>
      <w:r w:rsidRPr="00491281">
        <w:rPr>
          <w:rFonts w:ascii="Meiryo UI" w:eastAsia="Meiryo UI" w:hAnsi="Meiryo UI" w:hint="eastAsia"/>
          <w:sz w:val="24"/>
          <w:szCs w:val="24"/>
        </w:rPr>
        <w:t>（１）リサイクル券</w:t>
      </w:r>
      <w:r w:rsidR="00747773" w:rsidRPr="00491281">
        <w:rPr>
          <w:rFonts w:ascii="Meiryo UI" w:eastAsia="Meiryo UI" w:hAnsi="Meiryo UI" w:hint="eastAsia"/>
          <w:sz w:val="24"/>
          <w:szCs w:val="24"/>
        </w:rPr>
        <w:t>（写）もしくは自動車リサイクル料金の預託状況</w:t>
      </w:r>
    </w:p>
    <w:p w14:paraId="5A96AE24" w14:textId="5EBBE759" w:rsidR="00B669E0" w:rsidRPr="00491281" w:rsidRDefault="00624016" w:rsidP="00B811F5">
      <w:pPr>
        <w:adjustRightInd w:val="0"/>
        <w:snapToGrid w:val="0"/>
        <w:ind w:leftChars="200" w:left="420"/>
        <w:rPr>
          <w:rFonts w:ascii="Meiryo UI" w:eastAsia="Meiryo UI" w:hAnsi="Meiryo UI"/>
          <w:sz w:val="24"/>
          <w:szCs w:val="24"/>
        </w:rPr>
      </w:pPr>
      <w:r w:rsidRPr="00491281">
        <w:rPr>
          <w:rFonts w:ascii="Meiryo UI" w:eastAsia="Meiryo UI" w:hAnsi="Meiryo UI" w:hint="eastAsia"/>
          <w:sz w:val="24"/>
          <w:szCs w:val="24"/>
        </w:rPr>
        <w:t>（２）車検証（写）</w:t>
      </w:r>
    </w:p>
    <w:p w14:paraId="6A0E343C" w14:textId="69A725CF" w:rsidR="00FA5581" w:rsidRPr="00491281" w:rsidRDefault="00B669E0" w:rsidP="00B669E0">
      <w:pPr>
        <w:adjustRightInd w:val="0"/>
        <w:snapToGrid w:val="0"/>
        <w:ind w:leftChars="200" w:left="420"/>
        <w:rPr>
          <w:rFonts w:ascii="Meiryo UI" w:eastAsia="Meiryo UI" w:hAnsi="Meiryo UI"/>
          <w:sz w:val="24"/>
          <w:szCs w:val="24"/>
        </w:rPr>
      </w:pPr>
      <w:r w:rsidRPr="00491281">
        <w:rPr>
          <w:rFonts w:ascii="Meiryo UI" w:eastAsia="Meiryo UI" w:hAnsi="Meiryo UI" w:hint="eastAsia"/>
          <w:sz w:val="24"/>
          <w:szCs w:val="24"/>
        </w:rPr>
        <w:t>（３）</w:t>
      </w:r>
      <w:r w:rsidR="00FA5581" w:rsidRPr="00491281">
        <w:rPr>
          <w:rFonts w:ascii="Meiryo UI" w:eastAsia="Meiryo UI" w:hAnsi="Meiryo UI"/>
          <w:sz w:val="24"/>
          <w:szCs w:val="24"/>
        </w:rPr>
        <w:t>車台番号を確認できるコーションプレートや打刻の写真（画像）</w:t>
      </w:r>
    </w:p>
    <w:p w14:paraId="335CE53C" w14:textId="77777777" w:rsidR="002C2738" w:rsidRPr="00491281" w:rsidRDefault="002C2738" w:rsidP="00B669E0">
      <w:pPr>
        <w:adjustRightInd w:val="0"/>
        <w:snapToGrid w:val="0"/>
        <w:ind w:leftChars="200" w:left="420"/>
        <w:rPr>
          <w:rFonts w:ascii="Meiryo UI" w:eastAsia="Meiryo UI" w:hAnsi="Meiryo UI"/>
          <w:sz w:val="24"/>
          <w:szCs w:val="24"/>
        </w:rPr>
      </w:pPr>
    </w:p>
    <w:p w14:paraId="19FFFE57" w14:textId="77777777" w:rsidR="009124F1" w:rsidRPr="00491281" w:rsidRDefault="009124F1" w:rsidP="00B669E0">
      <w:pPr>
        <w:adjustRightInd w:val="0"/>
        <w:snapToGrid w:val="0"/>
        <w:ind w:leftChars="200" w:left="420"/>
        <w:rPr>
          <w:rFonts w:ascii="Meiryo UI" w:eastAsia="Meiryo UI" w:hAnsi="Meiryo UI"/>
          <w:sz w:val="24"/>
          <w:szCs w:val="24"/>
        </w:rPr>
      </w:pPr>
    </w:p>
    <w:p w14:paraId="31048267" w14:textId="77777777" w:rsidR="009124F1" w:rsidRPr="00491281" w:rsidRDefault="009124F1" w:rsidP="00B669E0">
      <w:pPr>
        <w:adjustRightInd w:val="0"/>
        <w:snapToGrid w:val="0"/>
        <w:ind w:leftChars="200" w:left="420"/>
        <w:rPr>
          <w:rFonts w:ascii="Meiryo UI" w:eastAsia="Meiryo UI" w:hAnsi="Meiryo UI"/>
          <w:sz w:val="24"/>
          <w:szCs w:val="24"/>
        </w:rPr>
      </w:pPr>
    </w:p>
    <w:p w14:paraId="44ECC173" w14:textId="1A801F25" w:rsidR="00B811F5" w:rsidRPr="00491281" w:rsidRDefault="002C2738" w:rsidP="002C2738">
      <w:pPr>
        <w:pStyle w:val="af4"/>
      </w:pPr>
      <w:r w:rsidRPr="00491281">
        <w:rPr>
          <w:rFonts w:hint="eastAsia"/>
        </w:rPr>
        <w:t xml:space="preserve">　　以上</w:t>
      </w:r>
    </w:p>
    <w:p w14:paraId="4A1DD0DB" w14:textId="6B3B15D8" w:rsidR="00127652" w:rsidRPr="00491281" w:rsidRDefault="008C6F6B" w:rsidP="00127652">
      <w:pPr>
        <w:adjustRightInd w:val="0"/>
        <w:snapToGrid w:val="0"/>
        <w:jc w:val="left"/>
        <w:rPr>
          <w:rFonts w:ascii="Meiryo UI" w:eastAsia="Meiryo UI" w:hAnsi="Meiryo UI"/>
          <w:sz w:val="24"/>
          <w:szCs w:val="24"/>
        </w:rPr>
      </w:pPr>
      <w:r w:rsidRPr="00491281">
        <w:rPr>
          <w:rFonts w:ascii="Meiryo UI" w:eastAsia="Meiryo UI" w:hAnsi="Meiryo UI" w:hint="eastAsia"/>
          <w:noProof/>
          <w:sz w:val="24"/>
          <w:szCs w:val="24"/>
        </w:rPr>
        <w:lastRenderedPageBreak/>
        <mc:AlternateContent>
          <mc:Choice Requires="wps">
            <w:drawing>
              <wp:anchor distT="0" distB="0" distL="114300" distR="114300" simplePos="0" relativeHeight="251658251" behindDoc="0" locked="0" layoutInCell="1" allowOverlap="1" wp14:anchorId="5F484656" wp14:editId="384876EF">
                <wp:simplePos x="0" y="0"/>
                <wp:positionH relativeFrom="margin">
                  <wp:posOffset>3752215</wp:posOffset>
                </wp:positionH>
                <wp:positionV relativeFrom="paragraph">
                  <wp:posOffset>-213360</wp:posOffset>
                </wp:positionV>
                <wp:extent cx="1501775" cy="685800"/>
                <wp:effectExtent l="0" t="0" r="0" b="0"/>
                <wp:wrapNone/>
                <wp:docPr id="413568878" name="吹き出し: 四角形 1"/>
                <wp:cNvGraphicFramePr/>
                <a:graphic xmlns:a="http://schemas.openxmlformats.org/drawingml/2006/main">
                  <a:graphicData uri="http://schemas.microsoft.com/office/word/2010/wordprocessingShape">
                    <wps:wsp>
                      <wps:cNvSpPr/>
                      <wps:spPr>
                        <a:xfrm>
                          <a:off x="0" y="0"/>
                          <a:ext cx="1501775" cy="685800"/>
                        </a:xfrm>
                        <a:prstGeom prst="wedgeRectCallout">
                          <a:avLst>
                            <a:gd name="adj1" fmla="val -4460"/>
                            <a:gd name="adj2" fmla="val 47392"/>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B472AD" w14:textId="77777777" w:rsidR="008C6F6B" w:rsidRPr="00A20849" w:rsidRDefault="008C6F6B" w:rsidP="00A20849">
                            <w:pPr>
                              <w:spacing w:line="240" w:lineRule="atLeast"/>
                              <w:jc w:val="left"/>
                              <w:rPr>
                                <w:rFonts w:ascii="Meiryo UI" w:eastAsia="Meiryo UI" w:hAnsi="Meiryo UI"/>
                                <w:color w:val="FF0000"/>
                                <w:sz w:val="48"/>
                                <w:szCs w:val="48"/>
                              </w:rPr>
                            </w:pPr>
                            <w:r w:rsidRPr="00A20849">
                              <w:rPr>
                                <w:rFonts w:ascii="Meiryo UI" w:eastAsia="Meiryo UI" w:hAnsi="Meiryo UI" w:hint="eastAsia"/>
                                <w:color w:val="FF0000"/>
                                <w:sz w:val="48"/>
                                <w:szCs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846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295.45pt;margin-top:-16.8pt;width:118.25pt;height:54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" adj="9837,21037" filled="f" stroked="f" strokeweight="1pt">
                <v:textbox>
                  <w:txbxContent>
                    <w:p w14:paraId="2DB472AD" w14:textId="77777777" w:rsidR="008C6F6B" w:rsidRPr="00A20849" w:rsidRDefault="008C6F6B" w:rsidP="00A20849">
                      <w:pPr>
                        <w:spacing w:line="240" w:lineRule="atLeast"/>
                        <w:jc w:val="left"/>
                        <w:rPr>
                          <w:rFonts w:ascii="Meiryo UI" w:eastAsia="Meiryo UI" w:hAnsi="Meiryo UI"/>
                          <w:color w:val="FF0000"/>
                          <w:sz w:val="48"/>
                          <w:szCs w:val="48"/>
                        </w:rPr>
                      </w:pPr>
                      <w:r w:rsidRPr="00A20849">
                        <w:rPr>
                          <w:rFonts w:ascii="Meiryo UI" w:eastAsia="Meiryo UI" w:hAnsi="Meiryo UI" w:hint="eastAsia"/>
                          <w:color w:val="FF0000"/>
                          <w:sz w:val="48"/>
                          <w:szCs w:val="48"/>
                        </w:rPr>
                        <w:t>【記入例】</w:t>
                      </w:r>
                    </w:p>
                  </w:txbxContent>
                </v:textbox>
                <w10:wrap anchorx="margin"/>
              </v:shape>
            </w:pict>
          </mc:Fallback>
        </mc:AlternateContent>
      </w:r>
      <w:r w:rsidR="00127652" w:rsidRPr="00491281">
        <w:rPr>
          <w:rFonts w:ascii="Meiryo UI" w:eastAsia="Meiryo UI" w:hAnsi="Meiryo UI" w:hint="eastAsia"/>
          <w:sz w:val="24"/>
          <w:szCs w:val="24"/>
        </w:rPr>
        <w:t>公益財団法人自動車リサイクル促進センター　行</w:t>
      </w:r>
    </w:p>
    <w:p w14:paraId="74E2382C" w14:textId="2162FEE1" w:rsidR="00127652" w:rsidRPr="00491281" w:rsidRDefault="00127652" w:rsidP="00127652">
      <w:pPr>
        <w:adjustRightInd w:val="0"/>
        <w:snapToGrid w:val="0"/>
        <w:jc w:val="center"/>
        <w:rPr>
          <w:rFonts w:ascii="Meiryo UI" w:eastAsia="Meiryo UI" w:hAnsi="Meiryo UI"/>
          <w:sz w:val="28"/>
          <w:szCs w:val="28"/>
        </w:rPr>
      </w:pPr>
    </w:p>
    <w:p w14:paraId="2591EF4A" w14:textId="5FFEBD44" w:rsidR="00127652" w:rsidRPr="00491281" w:rsidRDefault="00127652" w:rsidP="00127652">
      <w:pPr>
        <w:adjustRightInd w:val="0"/>
        <w:snapToGrid w:val="0"/>
        <w:jc w:val="center"/>
        <w:rPr>
          <w:rFonts w:ascii="Meiryo UI" w:eastAsia="Meiryo UI" w:hAnsi="Meiryo UI"/>
          <w:sz w:val="28"/>
          <w:szCs w:val="28"/>
          <w:u w:val="single"/>
        </w:rPr>
      </w:pPr>
      <w:r w:rsidRPr="00491281">
        <w:rPr>
          <w:rFonts w:ascii="Meiryo UI" w:eastAsia="Meiryo UI" w:hAnsi="Meiryo UI" w:hint="eastAsia"/>
          <w:sz w:val="28"/>
          <w:szCs w:val="28"/>
          <w:u w:val="single"/>
        </w:rPr>
        <w:t>自動車リサイクル法第98条4号に該当する自動車の継続使用通知書</w:t>
      </w:r>
    </w:p>
    <w:p w14:paraId="6A95B4BC" w14:textId="3163D426" w:rsidR="00127652" w:rsidRPr="00491281" w:rsidRDefault="00127652" w:rsidP="00127652">
      <w:pPr>
        <w:adjustRightInd w:val="0"/>
        <w:snapToGrid w:val="0"/>
        <w:ind w:leftChars="100" w:left="210"/>
        <w:rPr>
          <w:rFonts w:ascii="Meiryo UI" w:eastAsia="Meiryo UI" w:hAnsi="Meiryo UI"/>
          <w:sz w:val="24"/>
          <w:szCs w:val="24"/>
        </w:rPr>
      </w:pPr>
    </w:p>
    <w:p w14:paraId="0C437BBF" w14:textId="4F76F98E" w:rsidR="00127652" w:rsidRPr="00491281" w:rsidRDefault="00127652" w:rsidP="00127652">
      <w:pPr>
        <w:adjustRightInd w:val="0"/>
        <w:snapToGrid w:val="0"/>
        <w:ind w:leftChars="100" w:left="210"/>
        <w:rPr>
          <w:rFonts w:ascii="Meiryo UI" w:eastAsia="Meiryo UI" w:hAnsi="Meiryo UI"/>
          <w:sz w:val="24"/>
          <w:szCs w:val="24"/>
        </w:rPr>
      </w:pPr>
      <w:r w:rsidRPr="00491281">
        <w:rPr>
          <w:rFonts w:ascii="Meiryo UI" w:eastAsia="Meiryo UI" w:hAnsi="Meiryo UI" w:hint="eastAsia"/>
          <w:sz w:val="24"/>
          <w:szCs w:val="24"/>
        </w:rPr>
        <w:t>自動車リサイクル法第98条4号に規定する「リサイクル料金等が預託されている自動車が最後に自動車検査証の交付又は自動車検査証の返付を受けた日から起算して二十年を経過する日（以下、この号において「期限日」という。）」以後においても当該自動車を継続して使用することを通知する。</w:t>
      </w:r>
    </w:p>
    <w:p w14:paraId="13EF1400" w14:textId="488AA8EA" w:rsidR="00127652" w:rsidRPr="00491281" w:rsidRDefault="00127652" w:rsidP="00127652">
      <w:pPr>
        <w:adjustRightInd w:val="0"/>
        <w:snapToGrid w:val="0"/>
        <w:rPr>
          <w:rFonts w:ascii="Meiryo UI" w:eastAsia="Meiryo UI" w:hAnsi="Meiryo UI"/>
          <w:sz w:val="24"/>
          <w:szCs w:val="24"/>
        </w:rPr>
      </w:pPr>
    </w:p>
    <w:p w14:paraId="55DEEDA9" w14:textId="77777777" w:rsidR="00127652" w:rsidRPr="00491281" w:rsidRDefault="00127652" w:rsidP="00127652">
      <w:pPr>
        <w:adjustRightInd w:val="0"/>
        <w:snapToGrid w:val="0"/>
        <w:rPr>
          <w:rFonts w:ascii="Meiryo UI" w:eastAsia="Meiryo UI" w:hAnsi="Meiryo UI"/>
          <w:sz w:val="24"/>
          <w:szCs w:val="24"/>
        </w:rPr>
      </w:pPr>
    </w:p>
    <w:p w14:paraId="645045EF" w14:textId="77777777" w:rsidR="00127652" w:rsidRPr="00491281" w:rsidRDefault="00127652" w:rsidP="00127652">
      <w:pPr>
        <w:adjustRightInd w:val="0"/>
        <w:snapToGrid w:val="0"/>
        <w:rPr>
          <w:rFonts w:ascii="Meiryo UI" w:eastAsia="Meiryo UI" w:hAnsi="Meiryo UI"/>
          <w:sz w:val="24"/>
          <w:szCs w:val="24"/>
        </w:rPr>
      </w:pPr>
      <w:r w:rsidRPr="00491281">
        <w:rPr>
          <w:rFonts w:ascii="Meiryo UI" w:eastAsia="Meiryo UI" w:hAnsi="Meiryo UI" w:hint="eastAsia"/>
          <w:sz w:val="24"/>
          <w:szCs w:val="24"/>
        </w:rPr>
        <w:t xml:space="preserve">　　　</w:t>
      </w:r>
      <w:r w:rsidRPr="0051475A">
        <w:rPr>
          <w:rFonts w:ascii="Meiryo UI" w:eastAsia="Meiryo UI" w:hAnsi="Meiryo UI" w:hint="eastAsia"/>
          <w:color w:val="FF0000"/>
          <w:sz w:val="24"/>
          <w:szCs w:val="24"/>
        </w:rPr>
        <w:t>※は記入必須</w:t>
      </w:r>
    </w:p>
    <w:tbl>
      <w:tblPr>
        <w:tblStyle w:val="aa"/>
        <w:tblW w:w="8163" w:type="dxa"/>
        <w:tblInd w:w="337" w:type="dxa"/>
        <w:tblLook w:val="04A0" w:firstRow="1" w:lastRow="0" w:firstColumn="1" w:lastColumn="0" w:noHBand="0" w:noVBand="1"/>
      </w:tblPr>
      <w:tblGrid>
        <w:gridCol w:w="2210"/>
        <w:gridCol w:w="5953"/>
      </w:tblGrid>
      <w:tr w:rsidR="00127652" w:rsidRPr="00491281" w14:paraId="28E03A0A" w14:textId="77777777" w:rsidTr="00DD5B3B">
        <w:trPr>
          <w:trHeight w:val="454"/>
        </w:trPr>
        <w:tc>
          <w:tcPr>
            <w:tcW w:w="2210" w:type="dxa"/>
          </w:tcPr>
          <w:p w14:paraId="7697BDFC" w14:textId="77777777" w:rsidR="00127652" w:rsidRPr="00491281" w:rsidRDefault="00127652" w:rsidP="00DD5B3B">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lang w:eastAsia="zh-TW"/>
              </w:rPr>
              <w:t>申請日</w:t>
            </w:r>
            <w:r w:rsidRPr="0051475A">
              <w:rPr>
                <w:rFonts w:ascii="Meiryo UI" w:eastAsia="Meiryo UI" w:hAnsi="Meiryo UI" w:hint="eastAsia"/>
                <w:color w:val="FF0000"/>
                <w:sz w:val="24"/>
                <w:szCs w:val="24"/>
              </w:rPr>
              <w:t>※</w:t>
            </w:r>
          </w:p>
        </w:tc>
        <w:tc>
          <w:tcPr>
            <w:tcW w:w="5953" w:type="dxa"/>
          </w:tcPr>
          <w:p w14:paraId="3660566C" w14:textId="6A5BF43F" w:rsidR="00127652" w:rsidRPr="00491281" w:rsidRDefault="00127652"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rPr>
              <w:t xml:space="preserve">(西暦)　　　　　</w:t>
            </w:r>
            <w:r w:rsidR="00851A7F" w:rsidRPr="00491281">
              <w:rPr>
                <w:rFonts w:ascii="Meiryo UI" w:eastAsia="Meiryo UI" w:hAnsi="Meiryo UI" w:hint="eastAsia"/>
                <w:sz w:val="24"/>
                <w:szCs w:val="24"/>
                <w:lang w:eastAsia="zh-TW"/>
              </w:rPr>
              <w:t xml:space="preserve"> </w:t>
            </w:r>
            <w:proofErr w:type="spellStart"/>
            <w:r w:rsidR="00851A7F" w:rsidRPr="00491281">
              <w:rPr>
                <w:rFonts w:ascii="Meiryo UI" w:eastAsia="Meiryo UI" w:hAnsi="Meiryo UI" w:hint="eastAsia"/>
                <w:sz w:val="24"/>
                <w:szCs w:val="24"/>
                <w:lang w:eastAsia="zh-TW"/>
              </w:rPr>
              <w:t>yyyy</w:t>
            </w:r>
            <w:proofErr w:type="spellEnd"/>
            <w:r w:rsidRPr="00491281">
              <w:rPr>
                <w:rFonts w:ascii="Meiryo UI" w:eastAsia="Meiryo UI" w:hAnsi="Meiryo UI" w:hint="eastAsia"/>
                <w:sz w:val="24"/>
                <w:szCs w:val="24"/>
              </w:rPr>
              <w:t xml:space="preserve">年　　　　</w:t>
            </w:r>
            <w:r w:rsidR="00851A7F" w:rsidRPr="00491281">
              <w:rPr>
                <w:rFonts w:ascii="Meiryo UI" w:eastAsia="Meiryo UI" w:hAnsi="Meiryo UI" w:hint="eastAsia"/>
                <w:sz w:val="24"/>
                <w:szCs w:val="24"/>
                <w:lang w:eastAsia="zh-TW"/>
              </w:rPr>
              <w:t>mm</w:t>
            </w:r>
            <w:r w:rsidRPr="00491281">
              <w:rPr>
                <w:rFonts w:ascii="Meiryo UI" w:eastAsia="Meiryo UI" w:hAnsi="Meiryo UI" w:hint="eastAsia"/>
                <w:sz w:val="24"/>
                <w:szCs w:val="24"/>
              </w:rPr>
              <w:t xml:space="preserve">月　　　　　</w:t>
            </w:r>
            <w:r w:rsidR="00851A7F" w:rsidRPr="00491281">
              <w:rPr>
                <w:rFonts w:ascii="Meiryo UI" w:eastAsia="Meiryo UI" w:hAnsi="Meiryo UI" w:hint="eastAsia"/>
                <w:sz w:val="24"/>
                <w:szCs w:val="24"/>
                <w:lang w:eastAsia="zh-TW"/>
              </w:rPr>
              <w:t>dd</w:t>
            </w:r>
            <w:r w:rsidRPr="00491281">
              <w:rPr>
                <w:rFonts w:ascii="Meiryo UI" w:eastAsia="Meiryo UI" w:hAnsi="Meiryo UI" w:hint="eastAsia"/>
                <w:sz w:val="24"/>
                <w:szCs w:val="24"/>
              </w:rPr>
              <w:t>日</w:t>
            </w:r>
          </w:p>
        </w:tc>
      </w:tr>
    </w:tbl>
    <w:p w14:paraId="3D1F4C14" w14:textId="77777777" w:rsidR="00127652" w:rsidRPr="00491281" w:rsidRDefault="00127652" w:rsidP="00127652">
      <w:pPr>
        <w:adjustRightInd w:val="0"/>
        <w:snapToGrid w:val="0"/>
        <w:rPr>
          <w:rFonts w:ascii="Meiryo UI" w:eastAsia="Meiryo UI" w:hAnsi="Meiryo UI"/>
          <w:sz w:val="24"/>
          <w:szCs w:val="24"/>
        </w:rPr>
      </w:pPr>
    </w:p>
    <w:p w14:paraId="74B668D0" w14:textId="07CB97D4" w:rsidR="00127652" w:rsidRPr="00491281" w:rsidRDefault="00127652" w:rsidP="00127652">
      <w:pPr>
        <w:adjustRightInd w:val="0"/>
        <w:snapToGrid w:val="0"/>
        <w:rPr>
          <w:rFonts w:ascii="Meiryo UI" w:eastAsia="Meiryo UI" w:hAnsi="Meiryo UI"/>
          <w:sz w:val="24"/>
          <w:szCs w:val="24"/>
        </w:rPr>
      </w:pPr>
      <w:r w:rsidRPr="00491281">
        <w:rPr>
          <w:rFonts w:ascii="Meiryo UI" w:eastAsia="Meiryo UI" w:hAnsi="Meiryo UI" w:hint="eastAsia"/>
          <w:sz w:val="24"/>
          <w:szCs w:val="24"/>
        </w:rPr>
        <w:t>１．申請者情報（FAXまたはメールにて手続き完了の連絡をします）</w:t>
      </w:r>
    </w:p>
    <w:tbl>
      <w:tblPr>
        <w:tblStyle w:val="aa"/>
        <w:tblW w:w="8163" w:type="dxa"/>
        <w:tblInd w:w="337" w:type="dxa"/>
        <w:tblLook w:val="04A0" w:firstRow="1" w:lastRow="0" w:firstColumn="1" w:lastColumn="0" w:noHBand="0" w:noVBand="1"/>
      </w:tblPr>
      <w:tblGrid>
        <w:gridCol w:w="2210"/>
        <w:gridCol w:w="5953"/>
      </w:tblGrid>
      <w:tr w:rsidR="00491281" w:rsidRPr="00491281" w14:paraId="559DFB9D" w14:textId="77777777" w:rsidTr="00DD5B3B">
        <w:trPr>
          <w:trHeight w:val="454"/>
        </w:trPr>
        <w:tc>
          <w:tcPr>
            <w:tcW w:w="2210" w:type="dxa"/>
          </w:tcPr>
          <w:p w14:paraId="14DFF3B1" w14:textId="77777777" w:rsidR="00127652" w:rsidRPr="00491281" w:rsidRDefault="00127652" w:rsidP="00DD5B3B">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rPr>
              <w:t>申請者</w:t>
            </w:r>
            <w:r w:rsidRPr="00491281">
              <w:rPr>
                <w:rFonts w:ascii="Meiryo UI" w:eastAsia="Meiryo UI" w:hAnsi="Meiryo UI" w:hint="eastAsia"/>
                <w:sz w:val="24"/>
                <w:szCs w:val="24"/>
                <w:lang w:eastAsia="zh-TW"/>
              </w:rPr>
              <w:t>氏名</w:t>
            </w:r>
            <w:r w:rsidRPr="0051475A">
              <w:rPr>
                <w:rFonts w:ascii="Meiryo UI" w:eastAsia="Meiryo UI" w:hAnsi="Meiryo UI" w:hint="eastAsia"/>
                <w:color w:val="FF0000"/>
                <w:sz w:val="24"/>
                <w:szCs w:val="24"/>
              </w:rPr>
              <w:t>※</w:t>
            </w:r>
          </w:p>
        </w:tc>
        <w:tc>
          <w:tcPr>
            <w:tcW w:w="5953" w:type="dxa"/>
          </w:tcPr>
          <w:p w14:paraId="6E949827" w14:textId="45CB6FBA" w:rsidR="00127652" w:rsidRPr="00491281" w:rsidRDefault="00851A7F"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rPr>
              <w:t>環境</w:t>
            </w:r>
            <w:r w:rsidRPr="00491281">
              <w:rPr>
                <w:rFonts w:ascii="Meiryo UI" w:eastAsia="Meiryo UI" w:hAnsi="Meiryo UI" w:hint="eastAsia"/>
                <w:sz w:val="24"/>
                <w:szCs w:val="24"/>
                <w:lang w:eastAsia="zh-TW"/>
              </w:rPr>
              <w:t>太郎</w:t>
            </w:r>
          </w:p>
        </w:tc>
      </w:tr>
      <w:tr w:rsidR="00491281" w:rsidRPr="00491281" w14:paraId="3C54D112" w14:textId="77777777" w:rsidTr="00DD5B3B">
        <w:trPr>
          <w:trHeight w:val="454"/>
        </w:trPr>
        <w:tc>
          <w:tcPr>
            <w:tcW w:w="2210" w:type="dxa"/>
          </w:tcPr>
          <w:p w14:paraId="28CAA229" w14:textId="77777777" w:rsidR="00127652" w:rsidRPr="00491281" w:rsidRDefault="00127652" w:rsidP="00DD5B3B">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lang w:eastAsia="zh-TW"/>
              </w:rPr>
              <w:t>電話番号</w:t>
            </w:r>
            <w:r w:rsidRPr="0051475A">
              <w:rPr>
                <w:rFonts w:ascii="Meiryo UI" w:eastAsia="Meiryo UI" w:hAnsi="Meiryo UI" w:hint="eastAsia"/>
                <w:color w:val="FF0000"/>
                <w:sz w:val="24"/>
                <w:szCs w:val="24"/>
              </w:rPr>
              <w:t>※</w:t>
            </w:r>
          </w:p>
        </w:tc>
        <w:tc>
          <w:tcPr>
            <w:tcW w:w="5953" w:type="dxa"/>
          </w:tcPr>
          <w:p w14:paraId="00BBB67F" w14:textId="1FF5E746" w:rsidR="00127652" w:rsidRPr="00491281" w:rsidRDefault="00851A7F"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lang w:eastAsia="zh-TW"/>
              </w:rPr>
              <w:t>xxx-xxx-</w:t>
            </w:r>
            <w:proofErr w:type="spellStart"/>
            <w:r w:rsidRPr="00491281">
              <w:rPr>
                <w:rFonts w:ascii="Meiryo UI" w:eastAsia="Meiryo UI" w:hAnsi="Meiryo UI" w:hint="eastAsia"/>
                <w:sz w:val="24"/>
                <w:szCs w:val="24"/>
                <w:lang w:eastAsia="zh-TW"/>
              </w:rPr>
              <w:t>xxxx</w:t>
            </w:r>
            <w:proofErr w:type="spellEnd"/>
          </w:p>
        </w:tc>
      </w:tr>
      <w:tr w:rsidR="00491281" w:rsidRPr="00491281" w14:paraId="0FFB38C4" w14:textId="77777777" w:rsidTr="00DD5B3B">
        <w:trPr>
          <w:trHeight w:val="454"/>
        </w:trPr>
        <w:tc>
          <w:tcPr>
            <w:tcW w:w="2210" w:type="dxa"/>
          </w:tcPr>
          <w:p w14:paraId="1CE57C74" w14:textId="77777777" w:rsidR="00127652" w:rsidRPr="00491281" w:rsidRDefault="00127652" w:rsidP="00DD5B3B">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rPr>
              <w:t>FAX番号</w:t>
            </w:r>
          </w:p>
        </w:tc>
        <w:tc>
          <w:tcPr>
            <w:tcW w:w="5953" w:type="dxa"/>
          </w:tcPr>
          <w:p w14:paraId="2AE43613" w14:textId="17B6E542" w:rsidR="00127652" w:rsidRPr="00491281" w:rsidRDefault="00851A7F"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rPr>
              <w:t>zzz-zzz-zzzz</w:t>
            </w:r>
            <w:r w:rsidR="008C6F6B" w:rsidRPr="00491281">
              <w:rPr>
                <w:rFonts w:ascii="Meiryo UI" w:eastAsia="Meiryo UI" w:hAnsi="Meiryo UI" w:hint="eastAsia"/>
                <w:noProof/>
                <w:sz w:val="24"/>
                <w:szCs w:val="24"/>
              </w:rPr>
              <w:t xml:space="preserve"> </w:t>
            </w:r>
          </w:p>
        </w:tc>
      </w:tr>
      <w:tr w:rsidR="00127652" w:rsidRPr="00491281" w14:paraId="525FFE6D" w14:textId="77777777" w:rsidTr="00DD5B3B">
        <w:trPr>
          <w:trHeight w:val="454"/>
        </w:trPr>
        <w:tc>
          <w:tcPr>
            <w:tcW w:w="2210" w:type="dxa"/>
          </w:tcPr>
          <w:p w14:paraId="33BD8415" w14:textId="77777777" w:rsidR="00127652" w:rsidRPr="00491281" w:rsidRDefault="00127652" w:rsidP="00DD5B3B">
            <w:pPr>
              <w:adjustRightInd w:val="0"/>
              <w:snapToGrid w:val="0"/>
              <w:ind w:rightChars="45" w:right="94"/>
              <w:rPr>
                <w:rFonts w:ascii="Meiryo UI" w:eastAsia="Meiryo UI" w:hAnsi="Meiryo UI"/>
                <w:sz w:val="24"/>
                <w:szCs w:val="24"/>
              </w:rPr>
            </w:pPr>
            <w:r w:rsidRPr="00491281">
              <w:rPr>
                <w:rFonts w:ascii="Meiryo UI" w:eastAsia="Meiryo UI" w:hAnsi="Meiryo UI" w:hint="eastAsia"/>
                <w:sz w:val="24"/>
                <w:szCs w:val="24"/>
              </w:rPr>
              <w:t>メールアドレス</w:t>
            </w:r>
          </w:p>
        </w:tc>
        <w:tc>
          <w:tcPr>
            <w:tcW w:w="5953" w:type="dxa"/>
          </w:tcPr>
          <w:p w14:paraId="0880DB0C" w14:textId="36EAC147" w:rsidR="00127652" w:rsidRPr="00491281" w:rsidRDefault="00851A7F"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rPr>
              <w:t>xxxxxxx</w:t>
            </w:r>
            <w:hyperlink r:id="rId10" w:history="1">
              <w:r w:rsidRPr="00491281">
                <w:rPr>
                  <w:rStyle w:val="af6"/>
                  <w:rFonts w:ascii="Meiryo UI" w:eastAsia="Meiryo UI" w:hAnsi="Meiryo UI" w:hint="eastAsia"/>
                  <w:color w:val="auto"/>
                  <w:sz w:val="24"/>
                  <w:szCs w:val="24"/>
                  <w:u w:val="none"/>
                </w:rPr>
                <w:t>@xxxx.co.jp</w:t>
              </w:r>
            </w:hyperlink>
          </w:p>
        </w:tc>
      </w:tr>
    </w:tbl>
    <w:p w14:paraId="47B075BC" w14:textId="77777777" w:rsidR="00127652" w:rsidRPr="00491281" w:rsidRDefault="00127652" w:rsidP="00127652">
      <w:pPr>
        <w:adjustRightInd w:val="0"/>
        <w:snapToGrid w:val="0"/>
        <w:rPr>
          <w:rFonts w:ascii="Meiryo UI" w:eastAsia="Meiryo UI" w:hAnsi="Meiryo UI"/>
          <w:sz w:val="24"/>
          <w:szCs w:val="24"/>
        </w:rPr>
      </w:pPr>
    </w:p>
    <w:p w14:paraId="57A19AD7" w14:textId="77777777" w:rsidR="00127652" w:rsidRPr="00491281" w:rsidRDefault="00127652" w:rsidP="00127652">
      <w:pPr>
        <w:adjustRightInd w:val="0"/>
        <w:snapToGrid w:val="0"/>
        <w:rPr>
          <w:rFonts w:ascii="Meiryo UI" w:eastAsia="Meiryo UI" w:hAnsi="Meiryo UI"/>
          <w:sz w:val="24"/>
          <w:szCs w:val="24"/>
        </w:rPr>
      </w:pPr>
      <w:r w:rsidRPr="00491281">
        <w:rPr>
          <w:rFonts w:ascii="Meiryo UI" w:eastAsia="Meiryo UI" w:hAnsi="Meiryo UI" w:hint="eastAsia"/>
          <w:sz w:val="24"/>
          <w:szCs w:val="24"/>
        </w:rPr>
        <w:t>２．継続使用車台情報</w:t>
      </w:r>
    </w:p>
    <w:tbl>
      <w:tblPr>
        <w:tblStyle w:val="aa"/>
        <w:tblW w:w="8163" w:type="dxa"/>
        <w:tblInd w:w="337" w:type="dxa"/>
        <w:tblLook w:val="04A0" w:firstRow="1" w:lastRow="0" w:firstColumn="1" w:lastColumn="0" w:noHBand="0" w:noVBand="1"/>
      </w:tblPr>
      <w:tblGrid>
        <w:gridCol w:w="2721"/>
        <w:gridCol w:w="5442"/>
      </w:tblGrid>
      <w:tr w:rsidR="00491281" w:rsidRPr="00491281" w14:paraId="27279C9D" w14:textId="77777777" w:rsidTr="00DD5B3B">
        <w:trPr>
          <w:trHeight w:val="454"/>
        </w:trPr>
        <w:tc>
          <w:tcPr>
            <w:tcW w:w="2721" w:type="dxa"/>
          </w:tcPr>
          <w:p w14:paraId="6DBE195F" w14:textId="77777777" w:rsidR="00127652" w:rsidRPr="00491281" w:rsidRDefault="00127652"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rPr>
              <w:t>車台番号</w:t>
            </w:r>
            <w:r w:rsidRPr="0051475A">
              <w:rPr>
                <w:rFonts w:ascii="Meiryo UI" w:eastAsia="Meiryo UI" w:hAnsi="Meiryo UI" w:hint="eastAsia"/>
                <w:color w:val="FF0000"/>
                <w:sz w:val="24"/>
                <w:szCs w:val="24"/>
              </w:rPr>
              <w:t>※</w:t>
            </w:r>
          </w:p>
        </w:tc>
        <w:tc>
          <w:tcPr>
            <w:tcW w:w="5442" w:type="dxa"/>
          </w:tcPr>
          <w:p w14:paraId="30E0479A" w14:textId="7CDA2653" w:rsidR="00127652" w:rsidRPr="00491281" w:rsidRDefault="00851A7F"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rPr>
              <w:t>RX1-1234567</w:t>
            </w:r>
          </w:p>
        </w:tc>
      </w:tr>
      <w:tr w:rsidR="00491281" w:rsidRPr="00491281" w14:paraId="03E6134A" w14:textId="77777777" w:rsidTr="00DD5B3B">
        <w:trPr>
          <w:trHeight w:val="454"/>
        </w:trPr>
        <w:tc>
          <w:tcPr>
            <w:tcW w:w="2721" w:type="dxa"/>
          </w:tcPr>
          <w:p w14:paraId="35AFF952" w14:textId="77777777" w:rsidR="00127652" w:rsidRPr="00491281" w:rsidRDefault="00127652"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rPr>
              <w:t>リサイクル券番号</w:t>
            </w:r>
          </w:p>
        </w:tc>
        <w:tc>
          <w:tcPr>
            <w:tcW w:w="5442" w:type="dxa"/>
          </w:tcPr>
          <w:p w14:paraId="3AFC80CD" w14:textId="5E9D81A4" w:rsidR="00127652" w:rsidRPr="00491281" w:rsidRDefault="00851A7F"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rPr>
              <w:t>000012345678</w:t>
            </w:r>
          </w:p>
        </w:tc>
      </w:tr>
      <w:tr w:rsidR="00127652" w:rsidRPr="00491281" w14:paraId="2ACA29CD" w14:textId="77777777" w:rsidTr="00DD5B3B">
        <w:trPr>
          <w:trHeight w:val="454"/>
        </w:trPr>
        <w:tc>
          <w:tcPr>
            <w:tcW w:w="2721" w:type="dxa"/>
          </w:tcPr>
          <w:p w14:paraId="2C7EB70E" w14:textId="77777777" w:rsidR="00127652" w:rsidRPr="00491281" w:rsidRDefault="00127652" w:rsidP="00DD5B3B">
            <w:pPr>
              <w:adjustRightInd w:val="0"/>
              <w:snapToGrid w:val="0"/>
              <w:rPr>
                <w:rFonts w:ascii="Meiryo UI" w:eastAsia="Meiryo UI" w:hAnsi="Meiryo UI"/>
                <w:sz w:val="24"/>
                <w:szCs w:val="24"/>
              </w:rPr>
            </w:pPr>
            <w:r w:rsidRPr="00491281">
              <w:rPr>
                <w:rFonts w:ascii="Meiryo UI" w:eastAsia="Meiryo UI" w:hAnsi="Meiryo UI" w:hint="eastAsia"/>
                <w:sz w:val="24"/>
                <w:szCs w:val="24"/>
              </w:rPr>
              <w:t>登録番号/車両番号</w:t>
            </w:r>
          </w:p>
        </w:tc>
        <w:tc>
          <w:tcPr>
            <w:tcW w:w="5442" w:type="dxa"/>
          </w:tcPr>
          <w:p w14:paraId="14415E45" w14:textId="288A049E" w:rsidR="00127652" w:rsidRPr="00491281" w:rsidRDefault="008C6F6B" w:rsidP="00DD5B3B">
            <w:pPr>
              <w:adjustRightInd w:val="0"/>
              <w:snapToGrid w:val="0"/>
              <w:rPr>
                <w:rFonts w:ascii="Meiryo UI" w:eastAsia="Meiryo UI" w:hAnsi="Meiryo UI"/>
                <w:sz w:val="24"/>
                <w:szCs w:val="24"/>
              </w:rPr>
            </w:pPr>
            <w:r w:rsidRPr="00491281">
              <w:rPr>
                <w:rFonts w:ascii="Meiryo UI" w:eastAsia="Meiryo UI" w:hAnsi="Meiryo UI" w:hint="eastAsia"/>
                <w:noProof/>
                <w:sz w:val="24"/>
                <w:szCs w:val="24"/>
              </w:rPr>
              <mc:AlternateContent>
                <mc:Choice Requires="wps">
                  <w:drawing>
                    <wp:anchor distT="0" distB="0" distL="114300" distR="114300" simplePos="0" relativeHeight="251658252" behindDoc="0" locked="0" layoutInCell="1" allowOverlap="1" wp14:anchorId="1ABAB8E1" wp14:editId="1C3820CF">
                      <wp:simplePos x="0" y="0"/>
                      <wp:positionH relativeFrom="margin">
                        <wp:posOffset>1611630</wp:posOffset>
                      </wp:positionH>
                      <wp:positionV relativeFrom="paragraph">
                        <wp:posOffset>-875665</wp:posOffset>
                      </wp:positionV>
                      <wp:extent cx="1727200" cy="1019175"/>
                      <wp:effectExtent l="95250" t="0" r="25400" b="28575"/>
                      <wp:wrapNone/>
                      <wp:docPr id="1189493466" name="吹き出し: 角を丸めた四角形 2"/>
                      <wp:cNvGraphicFramePr/>
                      <a:graphic xmlns:a="http://schemas.openxmlformats.org/drawingml/2006/main">
                        <a:graphicData uri="http://schemas.microsoft.com/office/word/2010/wordprocessingShape">
                          <wps:wsp>
                            <wps:cNvSpPr/>
                            <wps:spPr>
                              <a:xfrm>
                                <a:off x="0" y="0"/>
                                <a:ext cx="1727200" cy="1019175"/>
                              </a:xfrm>
                              <a:prstGeom prst="wedgeRoundRectCallout">
                                <a:avLst>
                                  <a:gd name="adj1" fmla="val -54982"/>
                                  <a:gd name="adj2" fmla="val 18123"/>
                                  <a:gd name="adj3" fmla="val 16667"/>
                                </a:avLst>
                              </a:prstGeom>
                              <a:solidFill>
                                <a:srgbClr val="FFFF99"/>
                              </a:solidFill>
                            </wps:spPr>
                            <wps:style>
                              <a:lnRef idx="2">
                                <a:schemeClr val="dk1"/>
                              </a:lnRef>
                              <a:fillRef idx="1">
                                <a:schemeClr val="lt1"/>
                              </a:fillRef>
                              <a:effectRef idx="0">
                                <a:schemeClr val="dk1"/>
                              </a:effectRef>
                              <a:fontRef idx="minor">
                                <a:schemeClr val="dk1"/>
                              </a:fontRef>
                            </wps:style>
                            <wps:txbx>
                              <w:txbxContent>
                                <w:p w14:paraId="0BBD2C5D" w14:textId="77777777" w:rsidR="008C6F6B" w:rsidRPr="003939A2" w:rsidRDefault="008C6F6B" w:rsidP="008C6F6B">
                                  <w:pPr>
                                    <w:adjustRightInd w:val="0"/>
                                    <w:snapToGrid w:val="0"/>
                                    <w:jc w:val="left"/>
                                    <w:rPr>
                                      <w:rFonts w:ascii="Meiryo UI" w:eastAsia="Meiryo UI" w:hAnsi="Meiryo UI"/>
                                      <w:sz w:val="22"/>
                                    </w:rPr>
                                  </w:pPr>
                                  <w:r w:rsidRPr="003939A2">
                                    <w:rPr>
                                      <w:rFonts w:ascii="Meiryo UI" w:eastAsia="Meiryo UI" w:hAnsi="Meiryo UI" w:hint="eastAsia"/>
                                      <w:sz w:val="22"/>
                                    </w:rPr>
                                    <w:t>リサイクル券、車検証等の情報を確認のうえ、記入してください。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AB8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126.9pt;margin-top:-68.95pt;width:136pt;height:80.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" adj="-1076,14715" fillcolor="#ff9" strokecolor="black [3200]" strokeweight="1pt">
                      <v:textbox>
                        <w:txbxContent>
                          <w:p w14:paraId="0BBD2C5D" w14:textId="77777777" w:rsidR="008C6F6B" w:rsidRPr="003939A2" w:rsidRDefault="008C6F6B" w:rsidP="008C6F6B">
                            <w:pPr>
                              <w:adjustRightInd w:val="0"/>
                              <w:snapToGrid w:val="0"/>
                              <w:jc w:val="left"/>
                              <w:rPr>
                                <w:rFonts w:ascii="Meiryo UI" w:eastAsia="Meiryo UI" w:hAnsi="Meiryo UI"/>
                                <w:sz w:val="22"/>
                              </w:rPr>
                            </w:pPr>
                            <w:r w:rsidRPr="003939A2">
                              <w:rPr>
                                <w:rFonts w:ascii="Meiryo UI" w:eastAsia="Meiryo UI" w:hAnsi="Meiryo UI" w:hint="eastAsia"/>
                                <w:sz w:val="22"/>
                              </w:rPr>
                              <w:t>リサイクル券、車検証等の情報を確認のうえ、記入してください。</w:t>
                            </w:r>
                          </w:p>
                        </w:txbxContent>
                      </v:textbox>
                      <w10:wrap anchorx="margin"/>
                    </v:shape>
                  </w:pict>
                </mc:Fallback>
              </mc:AlternateContent>
            </w:r>
            <w:r w:rsidR="00851A7F" w:rsidRPr="00491281">
              <w:rPr>
                <w:rFonts w:ascii="Meiryo UI" w:eastAsia="Meiryo UI" w:hAnsi="Meiryo UI" w:hint="eastAsia"/>
                <w:sz w:val="24"/>
                <w:szCs w:val="24"/>
              </w:rPr>
              <w:t>大宮33-1234</w:t>
            </w:r>
          </w:p>
        </w:tc>
      </w:tr>
    </w:tbl>
    <w:p w14:paraId="28B261CF" w14:textId="77777777" w:rsidR="00127652" w:rsidRPr="00491281" w:rsidRDefault="00127652" w:rsidP="00127652">
      <w:pPr>
        <w:adjustRightInd w:val="0"/>
        <w:snapToGrid w:val="0"/>
        <w:rPr>
          <w:rFonts w:ascii="Meiryo UI" w:eastAsia="Meiryo UI" w:hAnsi="Meiryo UI"/>
          <w:sz w:val="24"/>
          <w:szCs w:val="24"/>
        </w:rPr>
      </w:pPr>
    </w:p>
    <w:p w14:paraId="5E5F0ED9" w14:textId="77777777" w:rsidR="00127652" w:rsidRPr="00491281" w:rsidRDefault="00127652" w:rsidP="00127652">
      <w:pPr>
        <w:adjustRightInd w:val="0"/>
        <w:snapToGrid w:val="0"/>
        <w:rPr>
          <w:rFonts w:ascii="Meiryo UI" w:eastAsia="Meiryo UI" w:hAnsi="Meiryo UI"/>
          <w:sz w:val="24"/>
          <w:szCs w:val="24"/>
        </w:rPr>
      </w:pPr>
      <w:r w:rsidRPr="00491281">
        <w:rPr>
          <w:rFonts w:ascii="Meiryo UI" w:eastAsia="Meiryo UI" w:hAnsi="Meiryo UI" w:hint="eastAsia"/>
          <w:sz w:val="24"/>
          <w:szCs w:val="24"/>
        </w:rPr>
        <w:t>３．添付書類</w:t>
      </w:r>
    </w:p>
    <w:p w14:paraId="7FC99410" w14:textId="77777777" w:rsidR="00127652" w:rsidRPr="00491281" w:rsidRDefault="00127652" w:rsidP="00127652">
      <w:pPr>
        <w:adjustRightInd w:val="0"/>
        <w:snapToGrid w:val="0"/>
        <w:ind w:leftChars="100" w:left="210"/>
        <w:rPr>
          <w:rFonts w:ascii="Meiryo UI" w:eastAsia="Meiryo UI" w:hAnsi="Meiryo UI"/>
          <w:sz w:val="24"/>
          <w:szCs w:val="24"/>
        </w:rPr>
      </w:pPr>
      <w:r w:rsidRPr="00491281">
        <w:rPr>
          <w:rFonts w:ascii="Meiryo UI" w:eastAsia="Meiryo UI" w:hAnsi="Meiryo UI" w:hint="eastAsia"/>
          <w:sz w:val="24"/>
          <w:szCs w:val="24"/>
        </w:rPr>
        <w:t>通知の車台であることを証明する（１）～（３）のいずれかを添付する。</w:t>
      </w:r>
    </w:p>
    <w:p w14:paraId="734225F7" w14:textId="77777777" w:rsidR="00127652" w:rsidRPr="00491281" w:rsidRDefault="00127652" w:rsidP="00127652">
      <w:pPr>
        <w:adjustRightInd w:val="0"/>
        <w:snapToGrid w:val="0"/>
        <w:ind w:leftChars="200" w:left="420"/>
        <w:rPr>
          <w:rFonts w:ascii="Meiryo UI" w:eastAsia="Meiryo UI" w:hAnsi="Meiryo UI"/>
          <w:sz w:val="24"/>
          <w:szCs w:val="24"/>
        </w:rPr>
      </w:pPr>
      <w:r w:rsidRPr="00491281">
        <w:rPr>
          <w:rFonts w:ascii="Meiryo UI" w:eastAsia="Meiryo UI" w:hAnsi="Meiryo UI" w:hint="eastAsia"/>
          <w:sz w:val="24"/>
          <w:szCs w:val="24"/>
        </w:rPr>
        <w:t>（１）リサイクル券（写）もしくは自動車リサイクル料金の預託状況</w:t>
      </w:r>
    </w:p>
    <w:p w14:paraId="4BB7742F" w14:textId="77777777" w:rsidR="00127652" w:rsidRPr="00491281" w:rsidRDefault="00127652" w:rsidP="00127652">
      <w:pPr>
        <w:adjustRightInd w:val="0"/>
        <w:snapToGrid w:val="0"/>
        <w:ind w:leftChars="200" w:left="420"/>
        <w:rPr>
          <w:rFonts w:ascii="Meiryo UI" w:eastAsia="Meiryo UI" w:hAnsi="Meiryo UI"/>
          <w:sz w:val="24"/>
          <w:szCs w:val="24"/>
        </w:rPr>
      </w:pPr>
      <w:r w:rsidRPr="00491281">
        <w:rPr>
          <w:rFonts w:ascii="Meiryo UI" w:eastAsia="Meiryo UI" w:hAnsi="Meiryo UI" w:hint="eastAsia"/>
          <w:sz w:val="24"/>
          <w:szCs w:val="24"/>
        </w:rPr>
        <w:t>（２）車検証（写）</w:t>
      </w:r>
    </w:p>
    <w:p w14:paraId="57F107DD" w14:textId="77777777" w:rsidR="00127652" w:rsidRPr="00491281" w:rsidRDefault="00127652" w:rsidP="00127652">
      <w:pPr>
        <w:adjustRightInd w:val="0"/>
        <w:snapToGrid w:val="0"/>
        <w:ind w:leftChars="200" w:left="420"/>
        <w:rPr>
          <w:rFonts w:ascii="Meiryo UI" w:eastAsia="Meiryo UI" w:hAnsi="Meiryo UI"/>
          <w:sz w:val="24"/>
          <w:szCs w:val="24"/>
        </w:rPr>
      </w:pPr>
      <w:r w:rsidRPr="00491281">
        <w:rPr>
          <w:rFonts w:ascii="Meiryo UI" w:eastAsia="Meiryo UI" w:hAnsi="Meiryo UI" w:hint="eastAsia"/>
          <w:sz w:val="24"/>
          <w:szCs w:val="24"/>
        </w:rPr>
        <w:t>（３）</w:t>
      </w:r>
      <w:r w:rsidRPr="00491281">
        <w:rPr>
          <w:rFonts w:ascii="Meiryo UI" w:eastAsia="Meiryo UI" w:hAnsi="Meiryo UI"/>
          <w:sz w:val="24"/>
          <w:szCs w:val="24"/>
        </w:rPr>
        <w:t>車台番号を確認できるコーションプレートや打刻の写真（画像）</w:t>
      </w:r>
    </w:p>
    <w:p w14:paraId="54C78C7D" w14:textId="2F2B0A0D" w:rsidR="00127652" w:rsidRPr="00491281" w:rsidRDefault="008C6F6B" w:rsidP="00127652">
      <w:pPr>
        <w:adjustRightInd w:val="0"/>
        <w:snapToGrid w:val="0"/>
        <w:ind w:leftChars="200" w:left="420"/>
        <w:rPr>
          <w:rFonts w:ascii="Meiryo UI" w:eastAsia="Meiryo UI" w:hAnsi="Meiryo UI"/>
          <w:sz w:val="24"/>
          <w:szCs w:val="24"/>
        </w:rPr>
      </w:pPr>
      <w:r w:rsidRPr="00491281">
        <w:rPr>
          <w:rFonts w:ascii="Meiryo UI" w:eastAsia="Meiryo UI" w:hAnsi="Meiryo UI" w:hint="eastAsia"/>
          <w:noProof/>
        </w:rPr>
        <mc:AlternateContent>
          <mc:Choice Requires="wps">
            <w:drawing>
              <wp:anchor distT="0" distB="0" distL="114300" distR="114300" simplePos="0" relativeHeight="251658253" behindDoc="0" locked="0" layoutInCell="1" allowOverlap="1" wp14:anchorId="14381CE9" wp14:editId="304F6F74">
                <wp:simplePos x="0" y="0"/>
                <wp:positionH relativeFrom="margin">
                  <wp:posOffset>85725</wp:posOffset>
                </wp:positionH>
                <wp:positionV relativeFrom="paragraph">
                  <wp:posOffset>203835</wp:posOffset>
                </wp:positionV>
                <wp:extent cx="5270740" cy="1002030"/>
                <wp:effectExtent l="0" t="190500" r="25400" b="26670"/>
                <wp:wrapNone/>
                <wp:docPr id="2004739046" name="吹き出し: 角を丸めた四角形 2"/>
                <wp:cNvGraphicFramePr/>
                <a:graphic xmlns:a="http://schemas.openxmlformats.org/drawingml/2006/main">
                  <a:graphicData uri="http://schemas.microsoft.com/office/word/2010/wordprocessingShape">
                    <wps:wsp>
                      <wps:cNvSpPr/>
                      <wps:spPr>
                        <a:xfrm>
                          <a:off x="0" y="0"/>
                          <a:ext cx="5270740" cy="1002030"/>
                        </a:xfrm>
                        <a:prstGeom prst="wedgeRoundRectCallout">
                          <a:avLst>
                            <a:gd name="adj1" fmla="val -22410"/>
                            <a:gd name="adj2" fmla="val -67112"/>
                            <a:gd name="adj3" fmla="val 16667"/>
                          </a:avLst>
                        </a:prstGeom>
                        <a:solidFill>
                          <a:srgbClr val="FFFF99"/>
                        </a:solidFill>
                      </wps:spPr>
                      <wps:style>
                        <a:lnRef idx="2">
                          <a:schemeClr val="dk1"/>
                        </a:lnRef>
                        <a:fillRef idx="1">
                          <a:schemeClr val="lt1"/>
                        </a:fillRef>
                        <a:effectRef idx="0">
                          <a:schemeClr val="dk1"/>
                        </a:effectRef>
                        <a:fontRef idx="minor">
                          <a:schemeClr val="dk1"/>
                        </a:fontRef>
                      </wps:style>
                      <wps:txbx>
                        <w:txbxContent>
                          <w:p w14:paraId="10D774F6" w14:textId="77777777" w:rsidR="008C6F6B" w:rsidRPr="003939A2" w:rsidRDefault="008C6F6B" w:rsidP="008C6F6B">
                            <w:pPr>
                              <w:adjustRightInd w:val="0"/>
                              <w:snapToGrid w:val="0"/>
                              <w:jc w:val="left"/>
                              <w:rPr>
                                <w:rFonts w:ascii="Meiryo UI" w:eastAsia="Meiryo UI" w:hAnsi="Meiryo UI"/>
                                <w:sz w:val="22"/>
                              </w:rPr>
                            </w:pPr>
                            <w:r w:rsidRPr="003939A2">
                              <w:rPr>
                                <w:rFonts w:ascii="Meiryo UI" w:eastAsia="Meiryo UI" w:hAnsi="Meiryo UI" w:hint="eastAsia"/>
                                <w:sz w:val="22"/>
                              </w:rPr>
                              <w:t>リサイクル券が無い場合は、</w:t>
                            </w:r>
                          </w:p>
                          <w:p w14:paraId="34AEAC61" w14:textId="77777777" w:rsidR="008C6F6B" w:rsidRPr="003939A2" w:rsidRDefault="008C6F6B" w:rsidP="008C6F6B">
                            <w:pPr>
                              <w:adjustRightInd w:val="0"/>
                              <w:snapToGrid w:val="0"/>
                              <w:jc w:val="left"/>
                              <w:rPr>
                                <w:rFonts w:ascii="Meiryo UI" w:eastAsia="Meiryo UI" w:hAnsi="Meiryo UI"/>
                                <w:sz w:val="22"/>
                              </w:rPr>
                            </w:pPr>
                            <w:r w:rsidRPr="003939A2">
                              <w:rPr>
                                <w:rFonts w:ascii="Meiryo UI" w:eastAsia="Meiryo UI" w:hAnsi="Meiryo UI" w:hint="eastAsia"/>
                                <w:sz w:val="22"/>
                              </w:rPr>
                              <w:t>自動車リサイクルホームページ（www.jarc.gr.jp）の</w:t>
                            </w:r>
                          </w:p>
                          <w:p w14:paraId="2C17C2C2" w14:textId="77777777" w:rsidR="008C6F6B" w:rsidRPr="003939A2" w:rsidRDefault="008C6F6B" w:rsidP="008C6F6B">
                            <w:pPr>
                              <w:adjustRightInd w:val="0"/>
                              <w:snapToGrid w:val="0"/>
                              <w:jc w:val="left"/>
                              <w:rPr>
                                <w:rFonts w:ascii="Meiryo UI" w:eastAsia="Meiryo UI" w:hAnsi="Meiryo UI"/>
                                <w:sz w:val="22"/>
                              </w:rPr>
                            </w:pPr>
                            <w:r w:rsidRPr="003939A2">
                              <w:rPr>
                                <w:rFonts w:ascii="Meiryo UI" w:eastAsia="Meiryo UI" w:hAnsi="Meiryo UI" w:hint="eastAsia"/>
                                <w:sz w:val="22"/>
                              </w:rPr>
                              <w:t>「自動車ユーザの方」、「リサイクル料金検索」にて料金情報を</w:t>
                            </w:r>
                            <w:r w:rsidRPr="0051475A">
                              <w:rPr>
                                <w:rFonts w:ascii="Meiryo UI" w:eastAsia="Meiryo UI" w:hAnsi="Meiryo UI" w:hint="eastAsia"/>
                                <w:sz w:val="22"/>
                              </w:rPr>
                              <w:t>検索して印刷してください。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1CE9" id="_x0000_s1028" type="#_x0000_t62" style="position:absolute;left:0;text-align:left;margin-left:6.75pt;margin-top:16.05pt;width:415pt;height:78.9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" adj="5959,-3696" fillcolor="#ff9" strokecolor="black [3200]" strokeweight="1pt">
                <v:textbox>
                  <w:txbxContent>
                    <w:p w14:paraId="10D774F6" w14:textId="77777777" w:rsidR="008C6F6B" w:rsidRPr="003939A2" w:rsidRDefault="008C6F6B" w:rsidP="008C6F6B">
                      <w:pPr>
                        <w:adjustRightInd w:val="0"/>
                        <w:snapToGrid w:val="0"/>
                        <w:jc w:val="left"/>
                        <w:rPr>
                          <w:rFonts w:ascii="Meiryo UI" w:eastAsia="Meiryo UI" w:hAnsi="Meiryo UI"/>
                          <w:sz w:val="22"/>
                        </w:rPr>
                      </w:pPr>
                      <w:r w:rsidRPr="003939A2">
                        <w:rPr>
                          <w:rFonts w:ascii="Meiryo UI" w:eastAsia="Meiryo UI" w:hAnsi="Meiryo UI" w:hint="eastAsia"/>
                          <w:sz w:val="22"/>
                        </w:rPr>
                        <w:t>リサイクル券が無い場合は、</w:t>
                      </w:r>
                    </w:p>
                    <w:p w14:paraId="34AEAC61" w14:textId="77777777" w:rsidR="008C6F6B" w:rsidRPr="003939A2" w:rsidRDefault="008C6F6B" w:rsidP="008C6F6B">
                      <w:pPr>
                        <w:adjustRightInd w:val="0"/>
                        <w:snapToGrid w:val="0"/>
                        <w:jc w:val="left"/>
                        <w:rPr>
                          <w:rFonts w:ascii="Meiryo UI" w:eastAsia="Meiryo UI" w:hAnsi="Meiryo UI"/>
                          <w:sz w:val="22"/>
                        </w:rPr>
                      </w:pPr>
                      <w:r w:rsidRPr="003939A2">
                        <w:rPr>
                          <w:rFonts w:ascii="Meiryo UI" w:eastAsia="Meiryo UI" w:hAnsi="Meiryo UI" w:hint="eastAsia"/>
                          <w:sz w:val="22"/>
                        </w:rPr>
                        <w:t>自動車リサイクルホームページ（www.jarc.gr.jp）の</w:t>
                      </w:r>
                    </w:p>
                    <w:p w14:paraId="2C17C2C2" w14:textId="77777777" w:rsidR="008C6F6B" w:rsidRPr="003939A2" w:rsidRDefault="008C6F6B" w:rsidP="008C6F6B">
                      <w:pPr>
                        <w:adjustRightInd w:val="0"/>
                        <w:snapToGrid w:val="0"/>
                        <w:jc w:val="left"/>
                        <w:rPr>
                          <w:rFonts w:ascii="Meiryo UI" w:eastAsia="Meiryo UI" w:hAnsi="Meiryo UI"/>
                          <w:sz w:val="22"/>
                        </w:rPr>
                      </w:pPr>
                      <w:r w:rsidRPr="003939A2">
                        <w:rPr>
                          <w:rFonts w:ascii="Meiryo UI" w:eastAsia="Meiryo UI" w:hAnsi="Meiryo UI" w:hint="eastAsia"/>
                          <w:sz w:val="22"/>
                        </w:rPr>
                        <w:t>「自動車ユーザの方」、「リサイクル料金検索」にて料金情報を</w:t>
                      </w:r>
                      <w:r w:rsidRPr="0051475A">
                        <w:rPr>
                          <w:rFonts w:ascii="Meiryo UI" w:eastAsia="Meiryo UI" w:hAnsi="Meiryo UI" w:hint="eastAsia"/>
                          <w:sz w:val="22"/>
                        </w:rPr>
                        <w:t>検索して印刷してください。</w:t>
                      </w:r>
                    </w:p>
                  </w:txbxContent>
                </v:textbox>
                <w10:wrap anchorx="margin"/>
              </v:shape>
            </w:pict>
          </mc:Fallback>
        </mc:AlternateContent>
      </w:r>
    </w:p>
    <w:p w14:paraId="06658423" w14:textId="33B12D7E" w:rsidR="00127652" w:rsidRPr="00491281" w:rsidRDefault="00127652" w:rsidP="00127652">
      <w:pPr>
        <w:adjustRightInd w:val="0"/>
        <w:snapToGrid w:val="0"/>
        <w:ind w:leftChars="200" w:left="420"/>
        <w:rPr>
          <w:rFonts w:ascii="Meiryo UI" w:eastAsia="Meiryo UI" w:hAnsi="Meiryo UI"/>
          <w:sz w:val="24"/>
          <w:szCs w:val="24"/>
        </w:rPr>
      </w:pPr>
    </w:p>
    <w:p w14:paraId="7F8AD554" w14:textId="77777777" w:rsidR="00127652" w:rsidRPr="00491281" w:rsidRDefault="00127652" w:rsidP="00127652">
      <w:pPr>
        <w:adjustRightInd w:val="0"/>
        <w:snapToGrid w:val="0"/>
        <w:ind w:leftChars="200" w:left="420"/>
        <w:rPr>
          <w:rFonts w:ascii="Meiryo UI" w:eastAsia="Meiryo UI" w:hAnsi="Meiryo UI"/>
          <w:sz w:val="24"/>
          <w:szCs w:val="24"/>
        </w:rPr>
      </w:pPr>
    </w:p>
    <w:p w14:paraId="338FD9D2" w14:textId="6D6BE919" w:rsidR="007F4744" w:rsidRPr="00491281" w:rsidRDefault="00127652" w:rsidP="00A20849">
      <w:pPr>
        <w:pStyle w:val="af4"/>
      </w:pPr>
      <w:r w:rsidRPr="00491281">
        <w:rPr>
          <w:rFonts w:hint="eastAsia"/>
        </w:rPr>
        <w:t xml:space="preserve">　　以上</w:t>
      </w:r>
    </w:p>
    <w:sectPr w:rsidR="007F4744" w:rsidRPr="00491281" w:rsidSect="00FA5581">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80363" w14:textId="77777777" w:rsidR="006134AD" w:rsidRDefault="006134AD" w:rsidP="008B626F">
      <w:r>
        <w:separator/>
      </w:r>
    </w:p>
  </w:endnote>
  <w:endnote w:type="continuationSeparator" w:id="0">
    <w:p w14:paraId="50A3C7F3" w14:textId="77777777" w:rsidR="006134AD" w:rsidRDefault="006134AD" w:rsidP="008B626F">
      <w:r>
        <w:continuationSeparator/>
      </w:r>
    </w:p>
  </w:endnote>
  <w:endnote w:type="continuationNotice" w:id="1">
    <w:p w14:paraId="7E9A0EB0" w14:textId="77777777" w:rsidR="006134AD" w:rsidRDefault="00613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8439" w14:textId="77777777" w:rsidR="006134AD" w:rsidRDefault="006134AD" w:rsidP="008B626F">
      <w:r>
        <w:separator/>
      </w:r>
    </w:p>
  </w:footnote>
  <w:footnote w:type="continuationSeparator" w:id="0">
    <w:p w14:paraId="1D99FF73" w14:textId="77777777" w:rsidR="006134AD" w:rsidRDefault="006134AD" w:rsidP="008B626F">
      <w:r>
        <w:continuationSeparator/>
      </w:r>
    </w:p>
  </w:footnote>
  <w:footnote w:type="continuationNotice" w:id="1">
    <w:p w14:paraId="198517CB" w14:textId="77777777" w:rsidR="006134AD" w:rsidRDefault="006134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4E63"/>
    <w:multiLevelType w:val="hybridMultilevel"/>
    <w:tmpl w:val="F4C8267E"/>
    <w:lvl w:ilvl="0" w:tplc="13E0D8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6D3CE9"/>
    <w:multiLevelType w:val="hybridMultilevel"/>
    <w:tmpl w:val="9C387E44"/>
    <w:lvl w:ilvl="0" w:tplc="D91466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B75F41"/>
    <w:multiLevelType w:val="hybridMultilevel"/>
    <w:tmpl w:val="213449F6"/>
    <w:lvl w:ilvl="0" w:tplc="5A666D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703F61"/>
    <w:multiLevelType w:val="hybridMultilevel"/>
    <w:tmpl w:val="C0CE40CC"/>
    <w:lvl w:ilvl="0" w:tplc="2C6236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9D27C81"/>
    <w:multiLevelType w:val="hybridMultilevel"/>
    <w:tmpl w:val="1E260104"/>
    <w:lvl w:ilvl="0" w:tplc="F7F2AB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9C1179"/>
    <w:multiLevelType w:val="hybridMultilevel"/>
    <w:tmpl w:val="C74AD6C6"/>
    <w:lvl w:ilvl="0" w:tplc="8CF402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7A836D4"/>
    <w:multiLevelType w:val="hybridMultilevel"/>
    <w:tmpl w:val="2532762C"/>
    <w:lvl w:ilvl="0" w:tplc="329870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8246502">
    <w:abstractNumId w:val="4"/>
  </w:num>
  <w:num w:numId="2" w16cid:durableId="461122236">
    <w:abstractNumId w:val="2"/>
  </w:num>
  <w:num w:numId="3" w16cid:durableId="2092778112">
    <w:abstractNumId w:val="1"/>
  </w:num>
  <w:num w:numId="4" w16cid:durableId="1270504287">
    <w:abstractNumId w:val="0"/>
  </w:num>
  <w:num w:numId="5" w16cid:durableId="1918519107">
    <w:abstractNumId w:val="3"/>
  </w:num>
  <w:num w:numId="6" w16cid:durableId="756168106">
    <w:abstractNumId w:val="6"/>
  </w:num>
  <w:num w:numId="7" w16cid:durableId="786240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44"/>
    <w:rsid w:val="00005DF6"/>
    <w:rsid w:val="00022ECD"/>
    <w:rsid w:val="00027F70"/>
    <w:rsid w:val="00045215"/>
    <w:rsid w:val="00047EF8"/>
    <w:rsid w:val="00054DF0"/>
    <w:rsid w:val="00056A4A"/>
    <w:rsid w:val="00061C3E"/>
    <w:rsid w:val="00072F29"/>
    <w:rsid w:val="0007782D"/>
    <w:rsid w:val="000874E3"/>
    <w:rsid w:val="00090FA6"/>
    <w:rsid w:val="000A3425"/>
    <w:rsid w:val="000C1FD4"/>
    <w:rsid w:val="000C781A"/>
    <w:rsid w:val="000D500A"/>
    <w:rsid w:val="000E1910"/>
    <w:rsid w:val="000E2499"/>
    <w:rsid w:val="000E2536"/>
    <w:rsid w:val="000E7D09"/>
    <w:rsid w:val="00101225"/>
    <w:rsid w:val="00101CCC"/>
    <w:rsid w:val="00103E80"/>
    <w:rsid w:val="00111A3F"/>
    <w:rsid w:val="00120746"/>
    <w:rsid w:val="00127499"/>
    <w:rsid w:val="00127652"/>
    <w:rsid w:val="001440D0"/>
    <w:rsid w:val="00145F4E"/>
    <w:rsid w:val="0015358C"/>
    <w:rsid w:val="0015666C"/>
    <w:rsid w:val="0015676D"/>
    <w:rsid w:val="00156835"/>
    <w:rsid w:val="0016531E"/>
    <w:rsid w:val="00165DD5"/>
    <w:rsid w:val="001663C3"/>
    <w:rsid w:val="00176576"/>
    <w:rsid w:val="00176781"/>
    <w:rsid w:val="00182D25"/>
    <w:rsid w:val="001908EC"/>
    <w:rsid w:val="00196EC0"/>
    <w:rsid w:val="001A02A1"/>
    <w:rsid w:val="001B6730"/>
    <w:rsid w:val="001C2DA2"/>
    <w:rsid w:val="001E2082"/>
    <w:rsid w:val="0022070B"/>
    <w:rsid w:val="00225F30"/>
    <w:rsid w:val="0022686C"/>
    <w:rsid w:val="00235402"/>
    <w:rsid w:val="00235995"/>
    <w:rsid w:val="002430A8"/>
    <w:rsid w:val="002509FD"/>
    <w:rsid w:val="002548D0"/>
    <w:rsid w:val="00281FEB"/>
    <w:rsid w:val="0028394C"/>
    <w:rsid w:val="00284EC2"/>
    <w:rsid w:val="00285E47"/>
    <w:rsid w:val="002B72D5"/>
    <w:rsid w:val="002C2738"/>
    <w:rsid w:val="002C3C6C"/>
    <w:rsid w:val="002C3E99"/>
    <w:rsid w:val="002C574E"/>
    <w:rsid w:val="002D2561"/>
    <w:rsid w:val="002E7C59"/>
    <w:rsid w:val="002F655F"/>
    <w:rsid w:val="002F694E"/>
    <w:rsid w:val="002F7195"/>
    <w:rsid w:val="002F7450"/>
    <w:rsid w:val="002F7819"/>
    <w:rsid w:val="00320A1C"/>
    <w:rsid w:val="00322282"/>
    <w:rsid w:val="00330A0D"/>
    <w:rsid w:val="00331241"/>
    <w:rsid w:val="0033602D"/>
    <w:rsid w:val="003417BE"/>
    <w:rsid w:val="00344C86"/>
    <w:rsid w:val="003510C3"/>
    <w:rsid w:val="00357F30"/>
    <w:rsid w:val="00367578"/>
    <w:rsid w:val="003738D1"/>
    <w:rsid w:val="00384DF6"/>
    <w:rsid w:val="0039043A"/>
    <w:rsid w:val="00392243"/>
    <w:rsid w:val="003939A2"/>
    <w:rsid w:val="003A4369"/>
    <w:rsid w:val="003B7587"/>
    <w:rsid w:val="003C2F4B"/>
    <w:rsid w:val="003C52ED"/>
    <w:rsid w:val="003C6EFD"/>
    <w:rsid w:val="003E584C"/>
    <w:rsid w:val="003E6492"/>
    <w:rsid w:val="003F4E3A"/>
    <w:rsid w:val="003F6F7F"/>
    <w:rsid w:val="00400BAC"/>
    <w:rsid w:val="00404F89"/>
    <w:rsid w:val="00415F81"/>
    <w:rsid w:val="0042363C"/>
    <w:rsid w:val="00430D31"/>
    <w:rsid w:val="00433BBC"/>
    <w:rsid w:val="004465DA"/>
    <w:rsid w:val="004516A4"/>
    <w:rsid w:val="00455B88"/>
    <w:rsid w:val="00461C61"/>
    <w:rsid w:val="00463B01"/>
    <w:rsid w:val="00480D66"/>
    <w:rsid w:val="00491281"/>
    <w:rsid w:val="00497C44"/>
    <w:rsid w:val="004A79C1"/>
    <w:rsid w:val="004B1DB9"/>
    <w:rsid w:val="004B3A13"/>
    <w:rsid w:val="004C14C2"/>
    <w:rsid w:val="004C5561"/>
    <w:rsid w:val="004D0318"/>
    <w:rsid w:val="004D31FD"/>
    <w:rsid w:val="004D3963"/>
    <w:rsid w:val="004E5FAF"/>
    <w:rsid w:val="004E7189"/>
    <w:rsid w:val="004F325F"/>
    <w:rsid w:val="00501419"/>
    <w:rsid w:val="005068A8"/>
    <w:rsid w:val="0051475A"/>
    <w:rsid w:val="005167B0"/>
    <w:rsid w:val="00517BAB"/>
    <w:rsid w:val="00524AC4"/>
    <w:rsid w:val="005267D6"/>
    <w:rsid w:val="00533CA3"/>
    <w:rsid w:val="00547A57"/>
    <w:rsid w:val="00567273"/>
    <w:rsid w:val="00574717"/>
    <w:rsid w:val="005770E8"/>
    <w:rsid w:val="00582DFA"/>
    <w:rsid w:val="00591177"/>
    <w:rsid w:val="00591552"/>
    <w:rsid w:val="005B6431"/>
    <w:rsid w:val="005B7141"/>
    <w:rsid w:val="005D21DA"/>
    <w:rsid w:val="005D2D40"/>
    <w:rsid w:val="00605394"/>
    <w:rsid w:val="0060765F"/>
    <w:rsid w:val="006134AD"/>
    <w:rsid w:val="00624016"/>
    <w:rsid w:val="006356A4"/>
    <w:rsid w:val="00645B94"/>
    <w:rsid w:val="006704EA"/>
    <w:rsid w:val="00676DB9"/>
    <w:rsid w:val="0068457D"/>
    <w:rsid w:val="00686656"/>
    <w:rsid w:val="00687842"/>
    <w:rsid w:val="006947D6"/>
    <w:rsid w:val="00696197"/>
    <w:rsid w:val="006A044C"/>
    <w:rsid w:val="006A0DA9"/>
    <w:rsid w:val="006A5A3D"/>
    <w:rsid w:val="006A5AB5"/>
    <w:rsid w:val="006B43BA"/>
    <w:rsid w:val="006B5E05"/>
    <w:rsid w:val="006B7448"/>
    <w:rsid w:val="006B7F04"/>
    <w:rsid w:val="006C24CF"/>
    <w:rsid w:val="006C3F09"/>
    <w:rsid w:val="006C5D90"/>
    <w:rsid w:val="006C602F"/>
    <w:rsid w:val="006C6A43"/>
    <w:rsid w:val="006C7A37"/>
    <w:rsid w:val="006D3AFB"/>
    <w:rsid w:val="006E37C7"/>
    <w:rsid w:val="006E7843"/>
    <w:rsid w:val="006E7D38"/>
    <w:rsid w:val="006F14F8"/>
    <w:rsid w:val="00707C95"/>
    <w:rsid w:val="00724F49"/>
    <w:rsid w:val="00731AC9"/>
    <w:rsid w:val="0073316E"/>
    <w:rsid w:val="00733FED"/>
    <w:rsid w:val="00747773"/>
    <w:rsid w:val="00754496"/>
    <w:rsid w:val="00754FED"/>
    <w:rsid w:val="00755BCA"/>
    <w:rsid w:val="0076140A"/>
    <w:rsid w:val="00773430"/>
    <w:rsid w:val="00784C07"/>
    <w:rsid w:val="00786E2B"/>
    <w:rsid w:val="00794C4E"/>
    <w:rsid w:val="007A23FA"/>
    <w:rsid w:val="007C5586"/>
    <w:rsid w:val="007D1FE8"/>
    <w:rsid w:val="007E4965"/>
    <w:rsid w:val="007F3F0E"/>
    <w:rsid w:val="007F4744"/>
    <w:rsid w:val="007F681C"/>
    <w:rsid w:val="008030A6"/>
    <w:rsid w:val="008033B4"/>
    <w:rsid w:val="00804732"/>
    <w:rsid w:val="00806E4E"/>
    <w:rsid w:val="008176AE"/>
    <w:rsid w:val="0082332B"/>
    <w:rsid w:val="00826D2F"/>
    <w:rsid w:val="00834FC5"/>
    <w:rsid w:val="00835F22"/>
    <w:rsid w:val="008374F0"/>
    <w:rsid w:val="00842424"/>
    <w:rsid w:val="00842E28"/>
    <w:rsid w:val="00845CAA"/>
    <w:rsid w:val="008465D7"/>
    <w:rsid w:val="00851A7F"/>
    <w:rsid w:val="00853EB2"/>
    <w:rsid w:val="0086782B"/>
    <w:rsid w:val="008744F7"/>
    <w:rsid w:val="008817CC"/>
    <w:rsid w:val="008B53A0"/>
    <w:rsid w:val="008B626F"/>
    <w:rsid w:val="008C181B"/>
    <w:rsid w:val="008C6F6B"/>
    <w:rsid w:val="008D1581"/>
    <w:rsid w:val="008D1887"/>
    <w:rsid w:val="008D30F2"/>
    <w:rsid w:val="008D3588"/>
    <w:rsid w:val="008D505B"/>
    <w:rsid w:val="008D7DC0"/>
    <w:rsid w:val="008E00E4"/>
    <w:rsid w:val="008E0B42"/>
    <w:rsid w:val="008F3AB4"/>
    <w:rsid w:val="008F3EB7"/>
    <w:rsid w:val="00907A4F"/>
    <w:rsid w:val="009124F1"/>
    <w:rsid w:val="0092253C"/>
    <w:rsid w:val="00924391"/>
    <w:rsid w:val="009312ED"/>
    <w:rsid w:val="009378FE"/>
    <w:rsid w:val="009608C6"/>
    <w:rsid w:val="00961558"/>
    <w:rsid w:val="0097093E"/>
    <w:rsid w:val="00972F88"/>
    <w:rsid w:val="00981FFC"/>
    <w:rsid w:val="00984197"/>
    <w:rsid w:val="009845DA"/>
    <w:rsid w:val="009921EC"/>
    <w:rsid w:val="00993C31"/>
    <w:rsid w:val="009B6112"/>
    <w:rsid w:val="009C6E5E"/>
    <w:rsid w:val="009D1016"/>
    <w:rsid w:val="009D2C34"/>
    <w:rsid w:val="009D2D29"/>
    <w:rsid w:val="009F551C"/>
    <w:rsid w:val="009F6006"/>
    <w:rsid w:val="009F760A"/>
    <w:rsid w:val="009F771A"/>
    <w:rsid w:val="009F7DB7"/>
    <w:rsid w:val="00A001CC"/>
    <w:rsid w:val="00A20849"/>
    <w:rsid w:val="00A21036"/>
    <w:rsid w:val="00A3077F"/>
    <w:rsid w:val="00A414A2"/>
    <w:rsid w:val="00A41BB3"/>
    <w:rsid w:val="00A429E7"/>
    <w:rsid w:val="00A45CE8"/>
    <w:rsid w:val="00A520A7"/>
    <w:rsid w:val="00A54749"/>
    <w:rsid w:val="00A701E4"/>
    <w:rsid w:val="00A767A5"/>
    <w:rsid w:val="00A83E15"/>
    <w:rsid w:val="00A8610F"/>
    <w:rsid w:val="00A94130"/>
    <w:rsid w:val="00A94F13"/>
    <w:rsid w:val="00AA2C9C"/>
    <w:rsid w:val="00AA3704"/>
    <w:rsid w:val="00AA4D7E"/>
    <w:rsid w:val="00AA6EDE"/>
    <w:rsid w:val="00AB28BE"/>
    <w:rsid w:val="00AB6905"/>
    <w:rsid w:val="00AC0FD9"/>
    <w:rsid w:val="00AC5E35"/>
    <w:rsid w:val="00AC6337"/>
    <w:rsid w:val="00AE2787"/>
    <w:rsid w:val="00AE3A58"/>
    <w:rsid w:val="00AE4E08"/>
    <w:rsid w:val="00AE656F"/>
    <w:rsid w:val="00AF7092"/>
    <w:rsid w:val="00B05604"/>
    <w:rsid w:val="00B1339A"/>
    <w:rsid w:val="00B22C0B"/>
    <w:rsid w:val="00B26B7E"/>
    <w:rsid w:val="00B275E8"/>
    <w:rsid w:val="00B50683"/>
    <w:rsid w:val="00B669E0"/>
    <w:rsid w:val="00B811F5"/>
    <w:rsid w:val="00B823B5"/>
    <w:rsid w:val="00B846FB"/>
    <w:rsid w:val="00B93195"/>
    <w:rsid w:val="00B94CBB"/>
    <w:rsid w:val="00BA4442"/>
    <w:rsid w:val="00BB0F57"/>
    <w:rsid w:val="00BB43ED"/>
    <w:rsid w:val="00BC191D"/>
    <w:rsid w:val="00BC2961"/>
    <w:rsid w:val="00BC3F0F"/>
    <w:rsid w:val="00BD27E2"/>
    <w:rsid w:val="00BD659E"/>
    <w:rsid w:val="00BE2D49"/>
    <w:rsid w:val="00BE305E"/>
    <w:rsid w:val="00BF131F"/>
    <w:rsid w:val="00BF249E"/>
    <w:rsid w:val="00BF287C"/>
    <w:rsid w:val="00C036F4"/>
    <w:rsid w:val="00C047DB"/>
    <w:rsid w:val="00C06C8C"/>
    <w:rsid w:val="00C1484B"/>
    <w:rsid w:val="00C1579F"/>
    <w:rsid w:val="00C25D2A"/>
    <w:rsid w:val="00C34B66"/>
    <w:rsid w:val="00C426F1"/>
    <w:rsid w:val="00C60402"/>
    <w:rsid w:val="00C61CD8"/>
    <w:rsid w:val="00C71BAF"/>
    <w:rsid w:val="00C81089"/>
    <w:rsid w:val="00C8146C"/>
    <w:rsid w:val="00C84117"/>
    <w:rsid w:val="00CA31B0"/>
    <w:rsid w:val="00CA3CE0"/>
    <w:rsid w:val="00CA45AA"/>
    <w:rsid w:val="00CB4EA5"/>
    <w:rsid w:val="00CC2809"/>
    <w:rsid w:val="00CC5377"/>
    <w:rsid w:val="00CD55C4"/>
    <w:rsid w:val="00CD6FA9"/>
    <w:rsid w:val="00CD7DFF"/>
    <w:rsid w:val="00CF6910"/>
    <w:rsid w:val="00D0079A"/>
    <w:rsid w:val="00D01EEE"/>
    <w:rsid w:val="00D06850"/>
    <w:rsid w:val="00D16EA1"/>
    <w:rsid w:val="00D232CC"/>
    <w:rsid w:val="00D31B7F"/>
    <w:rsid w:val="00D3345F"/>
    <w:rsid w:val="00D379E8"/>
    <w:rsid w:val="00D438F8"/>
    <w:rsid w:val="00D51DD8"/>
    <w:rsid w:val="00D66B5F"/>
    <w:rsid w:val="00D67C24"/>
    <w:rsid w:val="00D742AB"/>
    <w:rsid w:val="00D75160"/>
    <w:rsid w:val="00D83BC0"/>
    <w:rsid w:val="00D91D24"/>
    <w:rsid w:val="00D96FFC"/>
    <w:rsid w:val="00DB0399"/>
    <w:rsid w:val="00DB0570"/>
    <w:rsid w:val="00DB55AC"/>
    <w:rsid w:val="00DC08B1"/>
    <w:rsid w:val="00DC0C5D"/>
    <w:rsid w:val="00DC11BD"/>
    <w:rsid w:val="00DC7002"/>
    <w:rsid w:val="00DD056C"/>
    <w:rsid w:val="00DF22CA"/>
    <w:rsid w:val="00DF2A72"/>
    <w:rsid w:val="00E04233"/>
    <w:rsid w:val="00E07F60"/>
    <w:rsid w:val="00E13BDC"/>
    <w:rsid w:val="00E1694B"/>
    <w:rsid w:val="00E200A1"/>
    <w:rsid w:val="00E34DDB"/>
    <w:rsid w:val="00E43892"/>
    <w:rsid w:val="00E62916"/>
    <w:rsid w:val="00E64482"/>
    <w:rsid w:val="00E67079"/>
    <w:rsid w:val="00E76E8B"/>
    <w:rsid w:val="00EA4568"/>
    <w:rsid w:val="00EB2357"/>
    <w:rsid w:val="00EC1AE9"/>
    <w:rsid w:val="00EC5643"/>
    <w:rsid w:val="00ED624D"/>
    <w:rsid w:val="00EE74C2"/>
    <w:rsid w:val="00F04C9E"/>
    <w:rsid w:val="00F11A88"/>
    <w:rsid w:val="00F14D02"/>
    <w:rsid w:val="00F15BF1"/>
    <w:rsid w:val="00F164FE"/>
    <w:rsid w:val="00F16AB9"/>
    <w:rsid w:val="00F22081"/>
    <w:rsid w:val="00F22812"/>
    <w:rsid w:val="00F232C3"/>
    <w:rsid w:val="00F2686F"/>
    <w:rsid w:val="00F27B0B"/>
    <w:rsid w:val="00F27EF0"/>
    <w:rsid w:val="00F3720C"/>
    <w:rsid w:val="00F42E5A"/>
    <w:rsid w:val="00F43742"/>
    <w:rsid w:val="00F45360"/>
    <w:rsid w:val="00F477F3"/>
    <w:rsid w:val="00F6264B"/>
    <w:rsid w:val="00F7190D"/>
    <w:rsid w:val="00F819E1"/>
    <w:rsid w:val="00F83182"/>
    <w:rsid w:val="00F93FCF"/>
    <w:rsid w:val="00F943A0"/>
    <w:rsid w:val="00F9675A"/>
    <w:rsid w:val="00FA5581"/>
    <w:rsid w:val="00FA6E2A"/>
    <w:rsid w:val="00FB2364"/>
    <w:rsid w:val="00FD27E5"/>
    <w:rsid w:val="00FD5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5D9EB"/>
  <w15:chartTrackingRefBased/>
  <w15:docId w15:val="{692A4F7F-7D7A-4556-972D-8D5082CA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7C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7C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7C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7C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7C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7C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7C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7C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7C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7C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7C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7C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7C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7C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7C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7C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7C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7C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7C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7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C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7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C44"/>
    <w:pPr>
      <w:spacing w:before="160" w:after="160"/>
      <w:jc w:val="center"/>
    </w:pPr>
    <w:rPr>
      <w:i/>
      <w:iCs/>
      <w:color w:val="404040" w:themeColor="text1" w:themeTint="BF"/>
    </w:rPr>
  </w:style>
  <w:style w:type="character" w:customStyle="1" w:styleId="a8">
    <w:name w:val="引用文 (文字)"/>
    <w:basedOn w:val="a0"/>
    <w:link w:val="a7"/>
    <w:uiPriority w:val="29"/>
    <w:rsid w:val="00497C44"/>
    <w:rPr>
      <w:i/>
      <w:iCs/>
      <w:color w:val="404040" w:themeColor="text1" w:themeTint="BF"/>
    </w:rPr>
  </w:style>
  <w:style w:type="paragraph" w:styleId="a9">
    <w:name w:val="List Paragraph"/>
    <w:basedOn w:val="a"/>
    <w:uiPriority w:val="34"/>
    <w:qFormat/>
    <w:rsid w:val="00497C44"/>
    <w:pPr>
      <w:ind w:left="720"/>
      <w:contextualSpacing/>
    </w:pPr>
  </w:style>
  <w:style w:type="character" w:styleId="21">
    <w:name w:val="Intense Emphasis"/>
    <w:basedOn w:val="a0"/>
    <w:uiPriority w:val="21"/>
    <w:qFormat/>
    <w:rsid w:val="00497C44"/>
    <w:rPr>
      <w:i/>
      <w:iCs/>
      <w:color w:val="0F4761" w:themeColor="accent1" w:themeShade="BF"/>
    </w:rPr>
  </w:style>
  <w:style w:type="paragraph" w:styleId="22">
    <w:name w:val="Intense Quote"/>
    <w:basedOn w:val="a"/>
    <w:next w:val="a"/>
    <w:link w:val="23"/>
    <w:uiPriority w:val="30"/>
    <w:qFormat/>
    <w:rsid w:val="00497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7C44"/>
    <w:rPr>
      <w:i/>
      <w:iCs/>
      <w:color w:val="0F4761" w:themeColor="accent1" w:themeShade="BF"/>
    </w:rPr>
  </w:style>
  <w:style w:type="character" w:styleId="24">
    <w:name w:val="Intense Reference"/>
    <w:basedOn w:val="a0"/>
    <w:uiPriority w:val="32"/>
    <w:qFormat/>
    <w:rsid w:val="00497C44"/>
    <w:rPr>
      <w:b/>
      <w:bCs/>
      <w:smallCaps/>
      <w:color w:val="0F4761" w:themeColor="accent1" w:themeShade="BF"/>
      <w:spacing w:val="5"/>
    </w:rPr>
  </w:style>
  <w:style w:type="table" w:styleId="aa">
    <w:name w:val="Table Grid"/>
    <w:basedOn w:val="a1"/>
    <w:uiPriority w:val="39"/>
    <w:rsid w:val="00624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B626F"/>
    <w:pPr>
      <w:tabs>
        <w:tab w:val="center" w:pos="4252"/>
        <w:tab w:val="right" w:pos="8504"/>
      </w:tabs>
      <w:snapToGrid w:val="0"/>
    </w:pPr>
  </w:style>
  <w:style w:type="character" w:customStyle="1" w:styleId="ac">
    <w:name w:val="ヘッダー (文字)"/>
    <w:basedOn w:val="a0"/>
    <w:link w:val="ab"/>
    <w:uiPriority w:val="99"/>
    <w:rsid w:val="008B626F"/>
  </w:style>
  <w:style w:type="paragraph" w:styleId="ad">
    <w:name w:val="footer"/>
    <w:basedOn w:val="a"/>
    <w:link w:val="ae"/>
    <w:uiPriority w:val="99"/>
    <w:unhideWhenUsed/>
    <w:rsid w:val="008B626F"/>
    <w:pPr>
      <w:tabs>
        <w:tab w:val="center" w:pos="4252"/>
        <w:tab w:val="right" w:pos="8504"/>
      </w:tabs>
      <w:snapToGrid w:val="0"/>
    </w:pPr>
  </w:style>
  <w:style w:type="character" w:customStyle="1" w:styleId="ae">
    <w:name w:val="フッター (文字)"/>
    <w:basedOn w:val="a0"/>
    <w:link w:val="ad"/>
    <w:uiPriority w:val="99"/>
    <w:rsid w:val="008B626F"/>
  </w:style>
  <w:style w:type="character" w:styleId="af">
    <w:name w:val="annotation reference"/>
    <w:basedOn w:val="a0"/>
    <w:uiPriority w:val="99"/>
    <w:semiHidden/>
    <w:unhideWhenUsed/>
    <w:rsid w:val="00235402"/>
    <w:rPr>
      <w:sz w:val="18"/>
      <w:szCs w:val="18"/>
    </w:rPr>
  </w:style>
  <w:style w:type="paragraph" w:styleId="af0">
    <w:name w:val="annotation text"/>
    <w:basedOn w:val="a"/>
    <w:link w:val="af1"/>
    <w:uiPriority w:val="99"/>
    <w:unhideWhenUsed/>
    <w:rsid w:val="00235402"/>
    <w:pPr>
      <w:jc w:val="left"/>
    </w:pPr>
  </w:style>
  <w:style w:type="character" w:customStyle="1" w:styleId="af1">
    <w:name w:val="コメント文字列 (文字)"/>
    <w:basedOn w:val="a0"/>
    <w:link w:val="af0"/>
    <w:uiPriority w:val="99"/>
    <w:rsid w:val="00235402"/>
  </w:style>
  <w:style w:type="paragraph" w:styleId="af2">
    <w:name w:val="annotation subject"/>
    <w:basedOn w:val="af0"/>
    <w:next w:val="af0"/>
    <w:link w:val="af3"/>
    <w:uiPriority w:val="99"/>
    <w:semiHidden/>
    <w:unhideWhenUsed/>
    <w:rsid w:val="00235402"/>
    <w:rPr>
      <w:b/>
      <w:bCs/>
    </w:rPr>
  </w:style>
  <w:style w:type="character" w:customStyle="1" w:styleId="af3">
    <w:name w:val="コメント内容 (文字)"/>
    <w:basedOn w:val="af1"/>
    <w:link w:val="af2"/>
    <w:uiPriority w:val="99"/>
    <w:semiHidden/>
    <w:rsid w:val="00235402"/>
    <w:rPr>
      <w:b/>
      <w:bCs/>
    </w:rPr>
  </w:style>
  <w:style w:type="paragraph" w:customStyle="1" w:styleId="pf0">
    <w:name w:val="pf0"/>
    <w:basedOn w:val="a"/>
    <w:rsid w:val="008744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8744F7"/>
    <w:rPr>
      <w:rFonts w:ascii="Meiryo UI" w:eastAsia="Meiryo UI" w:hAnsi="Meiryo UI" w:hint="eastAsia"/>
      <w:sz w:val="18"/>
      <w:szCs w:val="18"/>
    </w:rPr>
  </w:style>
  <w:style w:type="paragraph" w:styleId="af4">
    <w:name w:val="Closing"/>
    <w:basedOn w:val="a"/>
    <w:link w:val="af5"/>
    <w:uiPriority w:val="99"/>
    <w:unhideWhenUsed/>
    <w:rsid w:val="00754496"/>
    <w:pPr>
      <w:jc w:val="right"/>
    </w:pPr>
    <w:rPr>
      <w:rFonts w:ascii="Meiryo UI" w:eastAsia="Meiryo UI" w:hAnsi="Meiryo UI"/>
      <w:sz w:val="24"/>
      <w:szCs w:val="24"/>
    </w:rPr>
  </w:style>
  <w:style w:type="character" w:customStyle="1" w:styleId="af5">
    <w:name w:val="結語 (文字)"/>
    <w:basedOn w:val="a0"/>
    <w:link w:val="af4"/>
    <w:uiPriority w:val="99"/>
    <w:rsid w:val="00754496"/>
    <w:rPr>
      <w:rFonts w:ascii="Meiryo UI" w:eastAsia="Meiryo UI" w:hAnsi="Meiryo UI"/>
      <w:sz w:val="24"/>
      <w:szCs w:val="24"/>
    </w:rPr>
  </w:style>
  <w:style w:type="character" w:styleId="af6">
    <w:name w:val="Hyperlink"/>
    <w:basedOn w:val="a0"/>
    <w:uiPriority w:val="99"/>
    <w:unhideWhenUsed/>
    <w:rsid w:val="00754496"/>
    <w:rPr>
      <w:color w:val="467886" w:themeColor="hyperlink"/>
      <w:u w:val="single"/>
    </w:rPr>
  </w:style>
  <w:style w:type="character" w:styleId="af7">
    <w:name w:val="Unresolved Mention"/>
    <w:basedOn w:val="a0"/>
    <w:uiPriority w:val="99"/>
    <w:semiHidden/>
    <w:unhideWhenUsed/>
    <w:rsid w:val="0075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68529">
      <w:bodyDiv w:val="1"/>
      <w:marLeft w:val="0"/>
      <w:marRight w:val="0"/>
      <w:marTop w:val="0"/>
      <w:marBottom w:val="0"/>
      <w:divBdr>
        <w:top w:val="none" w:sz="0" w:space="0" w:color="auto"/>
        <w:left w:val="none" w:sz="0" w:space="0" w:color="auto"/>
        <w:bottom w:val="none" w:sz="0" w:space="0" w:color="auto"/>
        <w:right w:val="none" w:sz="0" w:space="0" w:color="auto"/>
      </w:divBdr>
    </w:div>
    <w:div w:id="621307579">
      <w:bodyDiv w:val="1"/>
      <w:marLeft w:val="0"/>
      <w:marRight w:val="0"/>
      <w:marTop w:val="0"/>
      <w:marBottom w:val="0"/>
      <w:divBdr>
        <w:top w:val="none" w:sz="0" w:space="0" w:color="auto"/>
        <w:left w:val="none" w:sz="0" w:space="0" w:color="auto"/>
        <w:bottom w:val="none" w:sz="0" w:space="0" w:color="auto"/>
        <w:right w:val="none" w:sz="0" w:space="0" w:color="auto"/>
      </w:divBdr>
    </w:div>
    <w:div w:id="1016805833">
      <w:bodyDiv w:val="1"/>
      <w:marLeft w:val="0"/>
      <w:marRight w:val="0"/>
      <w:marTop w:val="0"/>
      <w:marBottom w:val="0"/>
      <w:divBdr>
        <w:top w:val="none" w:sz="0" w:space="0" w:color="auto"/>
        <w:left w:val="none" w:sz="0" w:space="0" w:color="auto"/>
        <w:bottom w:val="none" w:sz="0" w:space="0" w:color="auto"/>
        <w:right w:val="none" w:sz="0" w:space="0" w:color="auto"/>
      </w:divBdr>
    </w:div>
    <w:div w:id="1071581837">
      <w:bodyDiv w:val="1"/>
      <w:marLeft w:val="0"/>
      <w:marRight w:val="0"/>
      <w:marTop w:val="0"/>
      <w:marBottom w:val="0"/>
      <w:divBdr>
        <w:top w:val="none" w:sz="0" w:space="0" w:color="auto"/>
        <w:left w:val="none" w:sz="0" w:space="0" w:color="auto"/>
        <w:bottom w:val="none" w:sz="0" w:space="0" w:color="auto"/>
        <w:right w:val="none" w:sz="0" w:space="0" w:color="auto"/>
      </w:divBdr>
    </w:div>
    <w:div w:id="1209219651">
      <w:bodyDiv w:val="1"/>
      <w:marLeft w:val="0"/>
      <w:marRight w:val="0"/>
      <w:marTop w:val="0"/>
      <w:marBottom w:val="0"/>
      <w:divBdr>
        <w:top w:val="none" w:sz="0" w:space="0" w:color="auto"/>
        <w:left w:val="none" w:sz="0" w:space="0" w:color="auto"/>
        <w:bottom w:val="none" w:sz="0" w:space="0" w:color="auto"/>
        <w:right w:val="none" w:sz="0" w:space="0" w:color="auto"/>
      </w:divBdr>
    </w:div>
    <w:div w:id="1571430443">
      <w:bodyDiv w:val="1"/>
      <w:marLeft w:val="0"/>
      <w:marRight w:val="0"/>
      <w:marTop w:val="0"/>
      <w:marBottom w:val="0"/>
      <w:divBdr>
        <w:top w:val="none" w:sz="0" w:space="0" w:color="auto"/>
        <w:left w:val="none" w:sz="0" w:space="0" w:color="auto"/>
        <w:bottom w:val="none" w:sz="0" w:space="0" w:color="auto"/>
        <w:right w:val="none" w:sz="0" w:space="0" w:color="auto"/>
      </w:divBdr>
    </w:div>
    <w:div w:id="21023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uuchi@xxxx.co.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5B1CA38BEE4042BC5E938DDF32DF37" ma:contentTypeVersion="12" ma:contentTypeDescription="新しいドキュメントを作成します。" ma:contentTypeScope="" ma:versionID="91363e5b02a1a51f92a541ef1dbc739a">
  <xsd:schema xmlns:xsd="http://www.w3.org/2001/XMLSchema" xmlns:xs="http://www.w3.org/2001/XMLSchema" xmlns:p="http://schemas.microsoft.com/office/2006/metadata/properties" xmlns:ns2="301dd6b2-b7d9-4e9f-bd34-197721a0b6fe" xmlns:ns3="6f54415a-d094-4772-82bc-9762b45bf1d8" targetNamespace="http://schemas.microsoft.com/office/2006/metadata/properties" ma:root="true" ma:fieldsID="3a5ef4590b3aba11c4fbbab1d6e6daa7" ns2:_="" ns3:_="">
    <xsd:import namespace="301dd6b2-b7d9-4e9f-bd34-197721a0b6fe"/>
    <xsd:import namespace="6f54415a-d094-4772-82bc-9762b45bf1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dd6b2-b7d9-4e9f-bd34-197721a0b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3c75221-6d37-4f95-92e8-0b0ea71968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4415a-d094-4772-82bc-9762b45bf1d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c8d7519-9185-44d8-9db5-5cb55a2b219b}" ma:internalName="TaxCatchAll" ma:showField="CatchAllData" ma:web="6f54415a-d094-4772-82bc-9762b45bf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54415a-d094-4772-82bc-9762b45bf1d8" xsi:nil="true"/>
    <lcf76f155ced4ddcb4097134ff3c332f xmlns="301dd6b2-b7d9-4e9f-bd34-197721a0b6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1602F-7BF9-486D-BEDD-D6F2C1268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dd6b2-b7d9-4e9f-bd34-197721a0b6fe"/>
    <ds:schemaRef ds:uri="6f54415a-d094-4772-82bc-9762b45bf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94514-5F6C-46C1-9B02-6FA3875F894D}">
  <ds:schemaRefs>
    <ds:schemaRef ds:uri="http://schemas.microsoft.com/office/2006/metadata/properties"/>
    <ds:schemaRef ds:uri="http://schemas.microsoft.com/office/infopath/2007/PartnerControls"/>
    <ds:schemaRef ds:uri="6f54415a-d094-4772-82bc-9762b45bf1d8"/>
    <ds:schemaRef ds:uri="301dd6b2-b7d9-4e9f-bd34-197721a0b6fe"/>
  </ds:schemaRefs>
</ds:datastoreItem>
</file>

<file path=customXml/itemProps3.xml><?xml version="1.0" encoding="utf-8"?>
<ds:datastoreItem xmlns:ds="http://schemas.openxmlformats.org/officeDocument/2006/customXml" ds:itemID="{AC4C7B40-CD33-411E-8A91-61CCA89CE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章</dc:creator>
  <cp:keywords/>
  <dc:description/>
  <cp:lastModifiedBy>中山 章</cp:lastModifiedBy>
  <cp:revision>26</cp:revision>
  <cp:lastPrinted>2024-11-15T17:31:00Z</cp:lastPrinted>
  <dcterms:created xsi:type="dcterms:W3CDTF">2024-11-29T01:45:00Z</dcterms:created>
  <dcterms:modified xsi:type="dcterms:W3CDTF">2024-12-02T04:52:00Z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0x010100165B1CA38BEE4042BC5E938DDF32DF37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